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221E5">
      <w:pPr>
        <w:ind w:firstLine="1440" w:firstLineChars="400"/>
        <w:rPr>
          <w:rFonts w:hint="eastAsia" w:ascii="黑体" w:eastAsia="黑体"/>
          <w:sz w:val="36"/>
          <w:szCs w:val="36"/>
        </w:rPr>
      </w:pPr>
      <w:r>
        <w:rPr>
          <w:rFonts w:hint="eastAsia" w:ascii="黑体" w:eastAsia="黑体"/>
          <w:sz w:val="36"/>
          <w:szCs w:val="36"/>
        </w:rPr>
        <w:t>湖北经济学院普通本科生学分转换申请</w:t>
      </w:r>
    </w:p>
    <w:p w14:paraId="4E48DD85">
      <w:pPr>
        <w:rPr>
          <w:rFonts w:hint="eastAsia" w:ascii="黑体" w:eastAsia="黑体"/>
          <w:sz w:val="36"/>
          <w:szCs w:val="36"/>
        </w:rPr>
      </w:pPr>
    </w:p>
    <w:p w14:paraId="524E9E9C">
      <w:pPr>
        <w:spacing w:line="360" w:lineRule="auto"/>
        <w:rPr>
          <w:rFonts w:hint="default" w:ascii="Times New Roman" w:hAnsi="Times New Roman" w:cs="Times New Roman"/>
          <w:sz w:val="28"/>
          <w:szCs w:val="28"/>
        </w:rPr>
      </w:pPr>
      <w:r>
        <w:rPr>
          <w:rFonts w:hint="default" w:ascii="Times New Roman" w:hAnsi="Times New Roman" w:cs="Times New Roman"/>
          <w:sz w:val="28"/>
          <w:szCs w:val="28"/>
        </w:rPr>
        <w:t>教务处：</w:t>
      </w:r>
    </w:p>
    <w:p w14:paraId="09231122">
      <w:pPr>
        <w:spacing w:line="360" w:lineRule="auto"/>
        <w:ind w:left="1680" w:hanging="1680" w:hangingChars="600"/>
        <w:rPr>
          <w:rFonts w:hint="default" w:ascii="Times New Roman" w:hAnsi="Times New Roman" w:cs="Times New Roman"/>
          <w:sz w:val="28"/>
          <w:szCs w:val="28"/>
        </w:rPr>
      </w:pPr>
      <w:r>
        <w:rPr>
          <w:rFonts w:hint="default" w:ascii="Times New Roman" w:hAnsi="Times New Roman" w:cs="Times New Roman"/>
          <w:sz w:val="28"/>
          <w:szCs w:val="28"/>
        </w:rPr>
        <w:t xml:space="preserve">    本人</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u w:val="single"/>
          <w:lang w:val="en-US" w:eastAsia="zh-CN"/>
        </w:rPr>
        <w:t xml:space="preserve">  </w:t>
      </w:r>
      <w:r>
        <w:rPr>
          <w:rFonts w:hint="default" w:ascii="Times New Roman" w:hAnsi="Times New Roman" w:cs="Times New Roman"/>
          <w:sz w:val="28"/>
          <w:szCs w:val="28"/>
        </w:rPr>
        <w:t>，学号</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，因</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年</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rPr>
        <w:t>月从</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学院</w:t>
      </w:r>
    </w:p>
    <w:p w14:paraId="75B3BE21">
      <w:pPr>
        <w:spacing w:line="360" w:lineRule="auto"/>
        <w:rPr>
          <w:rFonts w:hint="eastAsia" w:ascii="Times New Roman" w:hAnsi="Times New Roman" w:cs="Times New Roman"/>
          <w:sz w:val="28"/>
          <w:szCs w:val="28"/>
          <w:lang w:eastAsia="zh-CN"/>
        </w:rPr>
      </w:pP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专业转至</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学院</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专业</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班，按照《湖北经济学院学生学籍管理规定》相关规定，现申请将原专业已修读的课程学分转换成转入专业应修读的课程学分（详见附表）</w:t>
      </w:r>
      <w:r>
        <w:rPr>
          <w:rFonts w:hint="eastAsia" w:ascii="Times New Roman" w:hAnsi="Times New Roman" w:cs="Times New Roman"/>
          <w:sz w:val="28"/>
          <w:szCs w:val="28"/>
          <w:lang w:eastAsia="zh-CN"/>
        </w:rPr>
        <w:t>。</w:t>
      </w:r>
    </w:p>
    <w:p w14:paraId="2AF70F6D">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 xml:space="preserve">请予批准！ </w:t>
      </w:r>
    </w:p>
    <w:p w14:paraId="7925408A">
      <w:pPr>
        <w:spacing w:line="360" w:lineRule="auto"/>
        <w:ind w:firstLine="5320" w:firstLineChars="1900"/>
        <w:rPr>
          <w:rFonts w:hint="default" w:ascii="Times New Roman" w:hAnsi="Times New Roman" w:cs="Times New Roman"/>
          <w:sz w:val="28"/>
          <w:szCs w:val="28"/>
        </w:rPr>
      </w:pPr>
      <w:r>
        <w:rPr>
          <w:rFonts w:hint="default" w:ascii="Times New Roman" w:hAnsi="Times New Roman" w:cs="Times New Roman"/>
          <w:sz w:val="28"/>
          <w:szCs w:val="28"/>
        </w:rPr>
        <w:t>学生（签名）：</w:t>
      </w:r>
    </w:p>
    <w:p w14:paraId="373B5931">
      <w:pPr>
        <w:spacing w:line="360" w:lineRule="auto"/>
        <w:ind w:firstLine="5320" w:firstLineChars="1900"/>
        <w:rPr>
          <w:rFonts w:hint="default" w:ascii="Times New Roman" w:hAnsi="Times New Roman" w:cs="Times New Roman"/>
          <w:sz w:val="28"/>
          <w:szCs w:val="28"/>
        </w:rPr>
      </w:pPr>
      <w:r>
        <w:rPr>
          <w:rFonts w:hint="default" w:ascii="Times New Roman" w:hAnsi="Times New Roman" w:cs="Times New Roman"/>
          <w:sz w:val="28"/>
          <w:szCs w:val="28"/>
        </w:rPr>
        <w:t>联系电话：</w:t>
      </w:r>
    </w:p>
    <w:p w14:paraId="2A6C39AF">
      <w:pPr>
        <w:spacing w:line="360" w:lineRule="auto"/>
        <w:ind w:firstLine="5320" w:firstLineChars="1900"/>
        <w:rPr>
          <w:rFonts w:hint="default" w:ascii="Times New Roman" w:hAnsi="Times New Roman" w:cs="Times New Roman"/>
          <w:sz w:val="28"/>
          <w:szCs w:val="28"/>
        </w:rPr>
      </w:pP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年</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rPr>
        <w:t>月</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日</w:t>
      </w:r>
    </w:p>
    <w:p w14:paraId="7B9623A6">
      <w:pPr>
        <w:rPr>
          <w:rFonts w:hint="default" w:ascii="Times New Roman" w:hAnsi="Times New Roman" w:cs="Times New Roman"/>
          <w:sz w:val="24"/>
          <w:szCs w:val="24"/>
        </w:rPr>
      </w:pPr>
      <w:r>
        <w:rPr>
          <w:rFonts w:hint="eastAsia" w:ascii="黑体" w:hAnsi="黑体" w:eastAsia="黑体" w:cs="黑体"/>
          <w:sz w:val="24"/>
          <w:szCs w:val="24"/>
        </w:rPr>
        <w:t>附表：</w:t>
      </w:r>
      <w:r>
        <w:rPr>
          <w:rFonts w:hint="default" w:ascii="Times New Roman" w:hAnsi="Times New Roman" w:cs="Times New Roman"/>
          <w:sz w:val="24"/>
          <w:szCs w:val="24"/>
        </w:rPr>
        <w:t xml:space="preserve"> </w:t>
      </w:r>
    </w:p>
    <w:tbl>
      <w:tblPr>
        <w:tblStyle w:val="4"/>
        <w:tblW w:w="10264" w:type="dxa"/>
        <w:tblInd w:w="-2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1644"/>
        <w:gridCol w:w="1116"/>
        <w:gridCol w:w="1488"/>
        <w:gridCol w:w="684"/>
        <w:gridCol w:w="1200"/>
        <w:gridCol w:w="1056"/>
        <w:gridCol w:w="1776"/>
        <w:gridCol w:w="772"/>
      </w:tblGrid>
      <w:tr w14:paraId="3F85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dxa"/>
            <w:vMerge w:val="restart"/>
            <w:vAlign w:val="center"/>
          </w:tcPr>
          <w:p w14:paraId="7C76D26F">
            <w:pPr>
              <w:jc w:val="center"/>
              <w:rPr>
                <w:rFonts w:hint="default" w:ascii="Times New Roman" w:hAnsi="Times New Roman" w:cs="Times New Roman"/>
                <w:szCs w:val="21"/>
              </w:rPr>
            </w:pPr>
            <w:r>
              <w:rPr>
                <w:rFonts w:hint="default" w:ascii="Times New Roman" w:hAnsi="Times New Roman" w:cs="Times New Roman"/>
                <w:szCs w:val="21"/>
              </w:rPr>
              <w:t>序</w:t>
            </w:r>
          </w:p>
          <w:p w14:paraId="1834FBB3">
            <w:pPr>
              <w:jc w:val="center"/>
              <w:rPr>
                <w:rFonts w:hint="default" w:ascii="Times New Roman" w:hAnsi="Times New Roman" w:cs="Times New Roman"/>
                <w:szCs w:val="21"/>
              </w:rPr>
            </w:pPr>
            <w:r>
              <w:rPr>
                <w:rFonts w:hint="default" w:ascii="Times New Roman" w:hAnsi="Times New Roman" w:cs="Times New Roman"/>
                <w:szCs w:val="21"/>
              </w:rPr>
              <w:t>号</w:t>
            </w:r>
          </w:p>
        </w:tc>
        <w:tc>
          <w:tcPr>
            <w:tcW w:w="4932" w:type="dxa"/>
            <w:gridSpan w:val="4"/>
            <w:vAlign w:val="center"/>
          </w:tcPr>
          <w:p w14:paraId="1D2F2248">
            <w:pPr>
              <w:jc w:val="center"/>
              <w:rPr>
                <w:rFonts w:hint="default" w:ascii="Times New Roman" w:hAnsi="Times New Roman" w:cs="Times New Roman"/>
                <w:szCs w:val="21"/>
              </w:rPr>
            </w:pPr>
            <w:r>
              <w:rPr>
                <w:rFonts w:hint="default" w:ascii="Times New Roman" w:hAnsi="Times New Roman" w:cs="Times New Roman"/>
                <w:szCs w:val="21"/>
              </w:rPr>
              <w:t>已修课程</w:t>
            </w:r>
          </w:p>
        </w:tc>
        <w:tc>
          <w:tcPr>
            <w:tcW w:w="4804" w:type="dxa"/>
            <w:gridSpan w:val="4"/>
            <w:vAlign w:val="center"/>
          </w:tcPr>
          <w:p w14:paraId="76EBFDF7">
            <w:pPr>
              <w:jc w:val="center"/>
              <w:rPr>
                <w:rFonts w:hint="default" w:ascii="Times New Roman" w:hAnsi="Times New Roman" w:cs="Times New Roman"/>
                <w:szCs w:val="21"/>
              </w:rPr>
            </w:pPr>
            <w:r>
              <w:rPr>
                <w:rFonts w:hint="default" w:ascii="Times New Roman" w:hAnsi="Times New Roman" w:cs="Times New Roman"/>
                <w:szCs w:val="21"/>
              </w:rPr>
              <w:t>转换学分课程</w:t>
            </w:r>
          </w:p>
        </w:tc>
      </w:tr>
      <w:tr w14:paraId="33F0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dxa"/>
            <w:vMerge w:val="continue"/>
            <w:vAlign w:val="center"/>
          </w:tcPr>
          <w:p w14:paraId="03C87A8C">
            <w:pPr>
              <w:jc w:val="center"/>
              <w:rPr>
                <w:rFonts w:hint="default" w:ascii="Times New Roman" w:hAnsi="Times New Roman" w:cs="Times New Roman"/>
                <w:szCs w:val="21"/>
              </w:rPr>
            </w:pPr>
          </w:p>
        </w:tc>
        <w:tc>
          <w:tcPr>
            <w:tcW w:w="1644" w:type="dxa"/>
            <w:vAlign w:val="center"/>
          </w:tcPr>
          <w:p w14:paraId="148AD71C">
            <w:pPr>
              <w:jc w:val="center"/>
              <w:rPr>
                <w:rFonts w:hint="default" w:ascii="Times New Roman" w:hAnsi="Times New Roman" w:cs="Times New Roman"/>
                <w:szCs w:val="21"/>
              </w:rPr>
            </w:pPr>
            <w:r>
              <w:rPr>
                <w:rFonts w:hint="default" w:ascii="Times New Roman" w:hAnsi="Times New Roman" w:cs="Times New Roman"/>
                <w:szCs w:val="21"/>
              </w:rPr>
              <w:t>开课学年/学期</w:t>
            </w:r>
          </w:p>
        </w:tc>
        <w:tc>
          <w:tcPr>
            <w:tcW w:w="1116" w:type="dxa"/>
            <w:vAlign w:val="center"/>
          </w:tcPr>
          <w:p w14:paraId="23D7B125">
            <w:pPr>
              <w:jc w:val="center"/>
              <w:rPr>
                <w:rFonts w:hint="default" w:ascii="Times New Roman" w:hAnsi="Times New Roman" w:cs="Times New Roman"/>
                <w:szCs w:val="21"/>
              </w:rPr>
            </w:pPr>
            <w:r>
              <w:rPr>
                <w:rFonts w:hint="default" w:ascii="Times New Roman" w:hAnsi="Times New Roman" w:cs="Times New Roman"/>
                <w:szCs w:val="21"/>
              </w:rPr>
              <w:t>课程代码</w:t>
            </w:r>
          </w:p>
        </w:tc>
        <w:tc>
          <w:tcPr>
            <w:tcW w:w="1488" w:type="dxa"/>
            <w:vAlign w:val="center"/>
          </w:tcPr>
          <w:p w14:paraId="0AD1E4DC">
            <w:pPr>
              <w:jc w:val="center"/>
              <w:rPr>
                <w:rFonts w:hint="default" w:ascii="Times New Roman" w:hAnsi="Times New Roman" w:cs="Times New Roman"/>
                <w:szCs w:val="21"/>
              </w:rPr>
            </w:pPr>
            <w:r>
              <w:rPr>
                <w:rFonts w:hint="default" w:ascii="Times New Roman" w:hAnsi="Times New Roman" w:cs="Times New Roman"/>
                <w:szCs w:val="21"/>
              </w:rPr>
              <w:t>课程名称</w:t>
            </w:r>
          </w:p>
        </w:tc>
        <w:tc>
          <w:tcPr>
            <w:tcW w:w="684" w:type="dxa"/>
            <w:vAlign w:val="center"/>
          </w:tcPr>
          <w:p w14:paraId="4EE87FC3">
            <w:pPr>
              <w:jc w:val="center"/>
              <w:rPr>
                <w:rFonts w:hint="default" w:ascii="Times New Roman" w:hAnsi="Times New Roman" w:cs="Times New Roman"/>
                <w:szCs w:val="21"/>
              </w:rPr>
            </w:pPr>
            <w:r>
              <w:rPr>
                <w:rFonts w:hint="default" w:ascii="Times New Roman" w:hAnsi="Times New Roman" w:cs="Times New Roman"/>
                <w:szCs w:val="21"/>
              </w:rPr>
              <w:t>学分</w:t>
            </w:r>
          </w:p>
        </w:tc>
        <w:tc>
          <w:tcPr>
            <w:tcW w:w="1200" w:type="dxa"/>
            <w:vAlign w:val="center"/>
          </w:tcPr>
          <w:p w14:paraId="4C046E13">
            <w:pPr>
              <w:jc w:val="center"/>
              <w:rPr>
                <w:rFonts w:hint="default" w:ascii="Times New Roman" w:hAnsi="Times New Roman" w:cs="Times New Roman"/>
                <w:szCs w:val="21"/>
              </w:rPr>
            </w:pPr>
            <w:r>
              <w:rPr>
                <w:rFonts w:hint="default" w:ascii="Times New Roman" w:hAnsi="Times New Roman" w:cs="Times New Roman"/>
                <w:szCs w:val="21"/>
              </w:rPr>
              <w:t>课程性质</w:t>
            </w:r>
          </w:p>
        </w:tc>
        <w:tc>
          <w:tcPr>
            <w:tcW w:w="1056" w:type="dxa"/>
            <w:vAlign w:val="center"/>
          </w:tcPr>
          <w:p w14:paraId="7E6EE0F5">
            <w:pPr>
              <w:jc w:val="center"/>
              <w:rPr>
                <w:rFonts w:hint="default" w:ascii="Times New Roman" w:hAnsi="Times New Roman" w:cs="Times New Roman"/>
                <w:szCs w:val="21"/>
              </w:rPr>
            </w:pPr>
            <w:r>
              <w:rPr>
                <w:rFonts w:hint="default" w:ascii="Times New Roman" w:hAnsi="Times New Roman" w:cs="Times New Roman"/>
                <w:szCs w:val="21"/>
              </w:rPr>
              <w:t>课程代码</w:t>
            </w:r>
          </w:p>
        </w:tc>
        <w:tc>
          <w:tcPr>
            <w:tcW w:w="1776" w:type="dxa"/>
            <w:vAlign w:val="center"/>
          </w:tcPr>
          <w:p w14:paraId="4E9B61F2">
            <w:pPr>
              <w:jc w:val="center"/>
              <w:rPr>
                <w:rFonts w:hint="default" w:ascii="Times New Roman" w:hAnsi="Times New Roman" w:cs="Times New Roman"/>
                <w:szCs w:val="21"/>
              </w:rPr>
            </w:pPr>
            <w:r>
              <w:rPr>
                <w:rFonts w:hint="default" w:ascii="Times New Roman" w:hAnsi="Times New Roman" w:cs="Times New Roman"/>
                <w:szCs w:val="21"/>
              </w:rPr>
              <w:t>课程名称</w:t>
            </w:r>
          </w:p>
        </w:tc>
        <w:tc>
          <w:tcPr>
            <w:tcW w:w="772" w:type="dxa"/>
            <w:vAlign w:val="center"/>
          </w:tcPr>
          <w:p w14:paraId="450D82A1">
            <w:pPr>
              <w:jc w:val="center"/>
              <w:rPr>
                <w:rFonts w:hint="default" w:ascii="Times New Roman" w:hAnsi="Times New Roman" w:cs="Times New Roman"/>
                <w:szCs w:val="21"/>
              </w:rPr>
            </w:pPr>
            <w:r>
              <w:rPr>
                <w:rFonts w:hint="default" w:ascii="Times New Roman" w:hAnsi="Times New Roman" w:cs="Times New Roman"/>
                <w:szCs w:val="21"/>
              </w:rPr>
              <w:t>学分</w:t>
            </w:r>
          </w:p>
        </w:tc>
      </w:tr>
      <w:tr w14:paraId="6201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04B5BBAE">
            <w:pPr>
              <w:jc w:val="center"/>
              <w:rPr>
                <w:rFonts w:hint="default" w:ascii="Times New Roman" w:hAnsi="Times New Roman" w:cs="Times New Roman"/>
                <w:szCs w:val="21"/>
              </w:rPr>
            </w:pPr>
          </w:p>
        </w:tc>
        <w:tc>
          <w:tcPr>
            <w:tcW w:w="1644" w:type="dxa"/>
            <w:vAlign w:val="center"/>
          </w:tcPr>
          <w:p w14:paraId="6FCF43D2">
            <w:pPr>
              <w:jc w:val="center"/>
              <w:rPr>
                <w:rFonts w:hint="default" w:ascii="Times New Roman" w:hAnsi="Times New Roman" w:cs="Times New Roman"/>
                <w:szCs w:val="21"/>
              </w:rPr>
            </w:pPr>
          </w:p>
        </w:tc>
        <w:tc>
          <w:tcPr>
            <w:tcW w:w="1116" w:type="dxa"/>
            <w:vAlign w:val="center"/>
          </w:tcPr>
          <w:p w14:paraId="3B7F8066">
            <w:pPr>
              <w:jc w:val="center"/>
              <w:rPr>
                <w:rFonts w:hint="default" w:ascii="Times New Roman" w:hAnsi="Times New Roman" w:cs="Times New Roman"/>
                <w:szCs w:val="21"/>
              </w:rPr>
            </w:pPr>
          </w:p>
        </w:tc>
        <w:tc>
          <w:tcPr>
            <w:tcW w:w="1488" w:type="dxa"/>
            <w:vAlign w:val="center"/>
          </w:tcPr>
          <w:p w14:paraId="625A224A">
            <w:pPr>
              <w:jc w:val="center"/>
              <w:rPr>
                <w:rFonts w:hint="default" w:ascii="Times New Roman" w:hAnsi="Times New Roman" w:cs="Times New Roman"/>
                <w:szCs w:val="21"/>
              </w:rPr>
            </w:pPr>
          </w:p>
        </w:tc>
        <w:tc>
          <w:tcPr>
            <w:tcW w:w="684" w:type="dxa"/>
            <w:vAlign w:val="center"/>
          </w:tcPr>
          <w:p w14:paraId="46EEE13E">
            <w:pPr>
              <w:jc w:val="center"/>
              <w:rPr>
                <w:rFonts w:hint="default" w:ascii="Times New Roman" w:hAnsi="Times New Roman" w:cs="Times New Roman"/>
                <w:szCs w:val="21"/>
              </w:rPr>
            </w:pPr>
          </w:p>
        </w:tc>
        <w:tc>
          <w:tcPr>
            <w:tcW w:w="1200" w:type="dxa"/>
            <w:vAlign w:val="center"/>
          </w:tcPr>
          <w:p w14:paraId="238F9B79">
            <w:pPr>
              <w:jc w:val="center"/>
              <w:rPr>
                <w:rFonts w:hint="default" w:ascii="Times New Roman" w:hAnsi="Times New Roman" w:cs="Times New Roman"/>
                <w:szCs w:val="21"/>
              </w:rPr>
            </w:pPr>
          </w:p>
        </w:tc>
        <w:tc>
          <w:tcPr>
            <w:tcW w:w="1056" w:type="dxa"/>
            <w:vAlign w:val="center"/>
          </w:tcPr>
          <w:p w14:paraId="4BBECCF5">
            <w:pPr>
              <w:jc w:val="center"/>
              <w:rPr>
                <w:rFonts w:hint="default" w:ascii="Times New Roman" w:hAnsi="Times New Roman" w:cs="Times New Roman"/>
                <w:szCs w:val="21"/>
              </w:rPr>
            </w:pPr>
          </w:p>
        </w:tc>
        <w:tc>
          <w:tcPr>
            <w:tcW w:w="1776" w:type="dxa"/>
            <w:vAlign w:val="center"/>
          </w:tcPr>
          <w:p w14:paraId="34A77050">
            <w:pPr>
              <w:jc w:val="center"/>
              <w:rPr>
                <w:rFonts w:hint="default" w:ascii="Times New Roman" w:hAnsi="Times New Roman" w:cs="Times New Roman"/>
                <w:szCs w:val="21"/>
              </w:rPr>
            </w:pPr>
          </w:p>
        </w:tc>
        <w:tc>
          <w:tcPr>
            <w:tcW w:w="772" w:type="dxa"/>
            <w:vAlign w:val="center"/>
          </w:tcPr>
          <w:p w14:paraId="22E784C6">
            <w:pPr>
              <w:jc w:val="center"/>
              <w:rPr>
                <w:rFonts w:hint="default" w:ascii="Times New Roman" w:hAnsi="Times New Roman" w:cs="Times New Roman"/>
                <w:szCs w:val="21"/>
              </w:rPr>
            </w:pPr>
          </w:p>
        </w:tc>
      </w:tr>
      <w:tr w14:paraId="1B07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8" w:type="dxa"/>
            <w:vAlign w:val="center"/>
          </w:tcPr>
          <w:p w14:paraId="55848FCF">
            <w:pPr>
              <w:jc w:val="center"/>
              <w:rPr>
                <w:rFonts w:hint="default" w:ascii="Times New Roman" w:hAnsi="Times New Roman" w:cs="Times New Roman"/>
                <w:szCs w:val="21"/>
              </w:rPr>
            </w:pPr>
          </w:p>
        </w:tc>
        <w:tc>
          <w:tcPr>
            <w:tcW w:w="1644" w:type="dxa"/>
            <w:vAlign w:val="center"/>
          </w:tcPr>
          <w:p w14:paraId="2CB8AD30">
            <w:pPr>
              <w:jc w:val="center"/>
              <w:rPr>
                <w:rFonts w:hint="default" w:ascii="Times New Roman" w:hAnsi="Times New Roman" w:cs="Times New Roman"/>
                <w:szCs w:val="21"/>
              </w:rPr>
            </w:pPr>
          </w:p>
        </w:tc>
        <w:tc>
          <w:tcPr>
            <w:tcW w:w="1116" w:type="dxa"/>
            <w:vAlign w:val="center"/>
          </w:tcPr>
          <w:p w14:paraId="2CF5610A">
            <w:pPr>
              <w:jc w:val="center"/>
              <w:rPr>
                <w:rFonts w:hint="default" w:ascii="Times New Roman" w:hAnsi="Times New Roman" w:cs="Times New Roman"/>
                <w:szCs w:val="21"/>
              </w:rPr>
            </w:pPr>
          </w:p>
        </w:tc>
        <w:tc>
          <w:tcPr>
            <w:tcW w:w="1488" w:type="dxa"/>
            <w:vAlign w:val="center"/>
          </w:tcPr>
          <w:p w14:paraId="4C04A5D2">
            <w:pPr>
              <w:jc w:val="center"/>
              <w:rPr>
                <w:rFonts w:hint="default" w:ascii="Times New Roman" w:hAnsi="Times New Roman" w:cs="Times New Roman"/>
                <w:szCs w:val="21"/>
              </w:rPr>
            </w:pPr>
          </w:p>
        </w:tc>
        <w:tc>
          <w:tcPr>
            <w:tcW w:w="684" w:type="dxa"/>
            <w:vAlign w:val="center"/>
          </w:tcPr>
          <w:p w14:paraId="177F99BA">
            <w:pPr>
              <w:jc w:val="center"/>
              <w:rPr>
                <w:rFonts w:hint="default" w:ascii="Times New Roman" w:hAnsi="Times New Roman" w:cs="Times New Roman"/>
                <w:szCs w:val="21"/>
              </w:rPr>
            </w:pPr>
          </w:p>
        </w:tc>
        <w:tc>
          <w:tcPr>
            <w:tcW w:w="1200" w:type="dxa"/>
            <w:vAlign w:val="center"/>
          </w:tcPr>
          <w:p w14:paraId="0062577E">
            <w:pPr>
              <w:jc w:val="center"/>
              <w:rPr>
                <w:rFonts w:hint="default" w:ascii="Times New Roman" w:hAnsi="Times New Roman" w:cs="Times New Roman"/>
                <w:szCs w:val="21"/>
              </w:rPr>
            </w:pPr>
          </w:p>
        </w:tc>
        <w:tc>
          <w:tcPr>
            <w:tcW w:w="1056" w:type="dxa"/>
            <w:vAlign w:val="center"/>
          </w:tcPr>
          <w:p w14:paraId="0784FA4B">
            <w:pPr>
              <w:jc w:val="center"/>
              <w:rPr>
                <w:rFonts w:hint="default" w:ascii="Times New Roman" w:hAnsi="Times New Roman" w:cs="Times New Roman"/>
                <w:szCs w:val="21"/>
              </w:rPr>
            </w:pPr>
          </w:p>
        </w:tc>
        <w:tc>
          <w:tcPr>
            <w:tcW w:w="1776" w:type="dxa"/>
            <w:vAlign w:val="center"/>
          </w:tcPr>
          <w:p w14:paraId="63D32828">
            <w:pPr>
              <w:jc w:val="center"/>
              <w:rPr>
                <w:rFonts w:hint="default" w:ascii="Times New Roman" w:hAnsi="Times New Roman" w:cs="Times New Roman"/>
                <w:szCs w:val="21"/>
              </w:rPr>
            </w:pPr>
          </w:p>
        </w:tc>
        <w:tc>
          <w:tcPr>
            <w:tcW w:w="772" w:type="dxa"/>
            <w:vAlign w:val="center"/>
          </w:tcPr>
          <w:p w14:paraId="3FF0150D">
            <w:pPr>
              <w:jc w:val="center"/>
              <w:rPr>
                <w:rFonts w:hint="default" w:ascii="Times New Roman" w:hAnsi="Times New Roman" w:cs="Times New Roman"/>
                <w:szCs w:val="21"/>
              </w:rPr>
            </w:pPr>
          </w:p>
        </w:tc>
      </w:tr>
      <w:tr w14:paraId="2DA5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3169364E">
            <w:pPr>
              <w:jc w:val="center"/>
              <w:rPr>
                <w:rFonts w:hint="default" w:ascii="Times New Roman" w:hAnsi="Times New Roman" w:cs="Times New Roman"/>
                <w:szCs w:val="21"/>
              </w:rPr>
            </w:pPr>
          </w:p>
        </w:tc>
        <w:tc>
          <w:tcPr>
            <w:tcW w:w="1644" w:type="dxa"/>
            <w:vAlign w:val="center"/>
          </w:tcPr>
          <w:p w14:paraId="3F957F34">
            <w:pPr>
              <w:jc w:val="center"/>
              <w:rPr>
                <w:rFonts w:hint="default" w:ascii="Times New Roman" w:hAnsi="Times New Roman" w:cs="Times New Roman"/>
                <w:szCs w:val="21"/>
              </w:rPr>
            </w:pPr>
          </w:p>
        </w:tc>
        <w:tc>
          <w:tcPr>
            <w:tcW w:w="1116" w:type="dxa"/>
            <w:vAlign w:val="center"/>
          </w:tcPr>
          <w:p w14:paraId="2A9678E9">
            <w:pPr>
              <w:jc w:val="center"/>
              <w:rPr>
                <w:rFonts w:hint="default" w:ascii="Times New Roman" w:hAnsi="Times New Roman" w:cs="Times New Roman"/>
                <w:szCs w:val="21"/>
              </w:rPr>
            </w:pPr>
          </w:p>
        </w:tc>
        <w:tc>
          <w:tcPr>
            <w:tcW w:w="1488" w:type="dxa"/>
            <w:vAlign w:val="center"/>
          </w:tcPr>
          <w:p w14:paraId="1304CF2A">
            <w:pPr>
              <w:jc w:val="center"/>
              <w:rPr>
                <w:rFonts w:hint="default" w:ascii="Times New Roman" w:hAnsi="Times New Roman" w:cs="Times New Roman"/>
                <w:szCs w:val="21"/>
              </w:rPr>
            </w:pPr>
          </w:p>
        </w:tc>
        <w:tc>
          <w:tcPr>
            <w:tcW w:w="684" w:type="dxa"/>
            <w:vAlign w:val="center"/>
          </w:tcPr>
          <w:p w14:paraId="133961F8">
            <w:pPr>
              <w:jc w:val="center"/>
              <w:rPr>
                <w:rFonts w:hint="default" w:ascii="Times New Roman" w:hAnsi="Times New Roman" w:cs="Times New Roman"/>
                <w:szCs w:val="21"/>
              </w:rPr>
            </w:pPr>
          </w:p>
        </w:tc>
        <w:tc>
          <w:tcPr>
            <w:tcW w:w="1200" w:type="dxa"/>
            <w:vAlign w:val="center"/>
          </w:tcPr>
          <w:p w14:paraId="1301D9C9">
            <w:pPr>
              <w:jc w:val="center"/>
              <w:rPr>
                <w:rFonts w:hint="default" w:ascii="Times New Roman" w:hAnsi="Times New Roman" w:cs="Times New Roman"/>
                <w:szCs w:val="21"/>
              </w:rPr>
            </w:pPr>
          </w:p>
        </w:tc>
        <w:tc>
          <w:tcPr>
            <w:tcW w:w="1056" w:type="dxa"/>
            <w:vAlign w:val="center"/>
          </w:tcPr>
          <w:p w14:paraId="0055BE3F">
            <w:pPr>
              <w:jc w:val="center"/>
              <w:rPr>
                <w:rFonts w:hint="default" w:ascii="Times New Roman" w:hAnsi="Times New Roman" w:cs="Times New Roman"/>
                <w:szCs w:val="21"/>
              </w:rPr>
            </w:pPr>
          </w:p>
        </w:tc>
        <w:tc>
          <w:tcPr>
            <w:tcW w:w="1776" w:type="dxa"/>
            <w:vAlign w:val="center"/>
          </w:tcPr>
          <w:p w14:paraId="74A963EF">
            <w:pPr>
              <w:jc w:val="center"/>
              <w:rPr>
                <w:rFonts w:hint="default" w:ascii="Times New Roman" w:hAnsi="Times New Roman" w:cs="Times New Roman"/>
                <w:szCs w:val="21"/>
              </w:rPr>
            </w:pPr>
          </w:p>
        </w:tc>
        <w:tc>
          <w:tcPr>
            <w:tcW w:w="772" w:type="dxa"/>
            <w:vAlign w:val="center"/>
          </w:tcPr>
          <w:p w14:paraId="10C620D6">
            <w:pPr>
              <w:jc w:val="center"/>
              <w:rPr>
                <w:rFonts w:hint="default" w:ascii="Times New Roman" w:hAnsi="Times New Roman" w:cs="Times New Roman"/>
                <w:szCs w:val="21"/>
              </w:rPr>
            </w:pPr>
          </w:p>
        </w:tc>
      </w:tr>
      <w:tr w14:paraId="4523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083B74FD">
            <w:pPr>
              <w:jc w:val="center"/>
              <w:rPr>
                <w:rFonts w:hint="default" w:ascii="Times New Roman" w:hAnsi="Times New Roman" w:cs="Times New Roman"/>
                <w:szCs w:val="21"/>
              </w:rPr>
            </w:pPr>
          </w:p>
        </w:tc>
        <w:tc>
          <w:tcPr>
            <w:tcW w:w="1644" w:type="dxa"/>
            <w:vAlign w:val="center"/>
          </w:tcPr>
          <w:p w14:paraId="1AB12E09">
            <w:pPr>
              <w:jc w:val="center"/>
              <w:rPr>
                <w:rFonts w:hint="default" w:ascii="Times New Roman" w:hAnsi="Times New Roman" w:cs="Times New Roman"/>
                <w:szCs w:val="21"/>
              </w:rPr>
            </w:pPr>
          </w:p>
        </w:tc>
        <w:tc>
          <w:tcPr>
            <w:tcW w:w="1116" w:type="dxa"/>
            <w:vAlign w:val="center"/>
          </w:tcPr>
          <w:p w14:paraId="03259879">
            <w:pPr>
              <w:jc w:val="center"/>
              <w:rPr>
                <w:rFonts w:hint="default" w:ascii="Times New Roman" w:hAnsi="Times New Roman" w:cs="Times New Roman"/>
                <w:szCs w:val="21"/>
              </w:rPr>
            </w:pPr>
          </w:p>
        </w:tc>
        <w:tc>
          <w:tcPr>
            <w:tcW w:w="1488" w:type="dxa"/>
            <w:vAlign w:val="center"/>
          </w:tcPr>
          <w:p w14:paraId="780E6134">
            <w:pPr>
              <w:jc w:val="center"/>
              <w:rPr>
                <w:rFonts w:hint="default" w:ascii="Times New Roman" w:hAnsi="Times New Roman" w:cs="Times New Roman"/>
                <w:szCs w:val="21"/>
              </w:rPr>
            </w:pPr>
          </w:p>
        </w:tc>
        <w:tc>
          <w:tcPr>
            <w:tcW w:w="684" w:type="dxa"/>
            <w:vAlign w:val="center"/>
          </w:tcPr>
          <w:p w14:paraId="6DA005EA">
            <w:pPr>
              <w:jc w:val="center"/>
              <w:rPr>
                <w:rFonts w:hint="default" w:ascii="Times New Roman" w:hAnsi="Times New Roman" w:cs="Times New Roman"/>
                <w:szCs w:val="21"/>
              </w:rPr>
            </w:pPr>
          </w:p>
        </w:tc>
        <w:tc>
          <w:tcPr>
            <w:tcW w:w="1200" w:type="dxa"/>
            <w:vAlign w:val="center"/>
          </w:tcPr>
          <w:p w14:paraId="30546881">
            <w:pPr>
              <w:jc w:val="center"/>
              <w:rPr>
                <w:rFonts w:hint="default" w:ascii="Times New Roman" w:hAnsi="Times New Roman" w:cs="Times New Roman"/>
                <w:szCs w:val="21"/>
              </w:rPr>
            </w:pPr>
          </w:p>
        </w:tc>
        <w:tc>
          <w:tcPr>
            <w:tcW w:w="1056" w:type="dxa"/>
            <w:vAlign w:val="center"/>
          </w:tcPr>
          <w:p w14:paraId="3C858E39">
            <w:pPr>
              <w:jc w:val="center"/>
              <w:rPr>
                <w:rFonts w:hint="default" w:ascii="Times New Roman" w:hAnsi="Times New Roman" w:cs="Times New Roman"/>
                <w:szCs w:val="21"/>
              </w:rPr>
            </w:pPr>
          </w:p>
        </w:tc>
        <w:tc>
          <w:tcPr>
            <w:tcW w:w="1776" w:type="dxa"/>
            <w:vAlign w:val="center"/>
          </w:tcPr>
          <w:p w14:paraId="32142EFA">
            <w:pPr>
              <w:jc w:val="center"/>
              <w:rPr>
                <w:rFonts w:hint="default" w:ascii="Times New Roman" w:hAnsi="Times New Roman" w:cs="Times New Roman"/>
                <w:szCs w:val="21"/>
              </w:rPr>
            </w:pPr>
          </w:p>
        </w:tc>
        <w:tc>
          <w:tcPr>
            <w:tcW w:w="772" w:type="dxa"/>
            <w:vAlign w:val="center"/>
          </w:tcPr>
          <w:p w14:paraId="78762AF3">
            <w:pPr>
              <w:jc w:val="center"/>
              <w:rPr>
                <w:rFonts w:hint="default" w:ascii="Times New Roman" w:hAnsi="Times New Roman" w:cs="Times New Roman"/>
                <w:szCs w:val="21"/>
              </w:rPr>
            </w:pPr>
          </w:p>
        </w:tc>
      </w:tr>
      <w:tr w14:paraId="641A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02433A05">
            <w:pPr>
              <w:jc w:val="center"/>
              <w:rPr>
                <w:rFonts w:hint="default" w:ascii="Times New Roman" w:hAnsi="Times New Roman" w:cs="Times New Roman"/>
                <w:szCs w:val="21"/>
              </w:rPr>
            </w:pPr>
          </w:p>
        </w:tc>
        <w:tc>
          <w:tcPr>
            <w:tcW w:w="1644" w:type="dxa"/>
            <w:vAlign w:val="center"/>
          </w:tcPr>
          <w:p w14:paraId="5C3E8CEC">
            <w:pPr>
              <w:jc w:val="center"/>
              <w:rPr>
                <w:rFonts w:hint="default" w:ascii="Times New Roman" w:hAnsi="Times New Roman" w:cs="Times New Roman"/>
                <w:szCs w:val="21"/>
              </w:rPr>
            </w:pPr>
          </w:p>
        </w:tc>
        <w:tc>
          <w:tcPr>
            <w:tcW w:w="1116" w:type="dxa"/>
            <w:vAlign w:val="center"/>
          </w:tcPr>
          <w:p w14:paraId="10541F8D">
            <w:pPr>
              <w:jc w:val="center"/>
              <w:rPr>
                <w:rFonts w:hint="default" w:ascii="Times New Roman" w:hAnsi="Times New Roman" w:cs="Times New Roman"/>
                <w:szCs w:val="21"/>
              </w:rPr>
            </w:pPr>
          </w:p>
        </w:tc>
        <w:tc>
          <w:tcPr>
            <w:tcW w:w="1488" w:type="dxa"/>
            <w:vAlign w:val="center"/>
          </w:tcPr>
          <w:p w14:paraId="64720B61">
            <w:pPr>
              <w:jc w:val="center"/>
              <w:rPr>
                <w:rFonts w:hint="default" w:ascii="Times New Roman" w:hAnsi="Times New Roman" w:cs="Times New Roman"/>
                <w:szCs w:val="21"/>
              </w:rPr>
            </w:pPr>
          </w:p>
        </w:tc>
        <w:tc>
          <w:tcPr>
            <w:tcW w:w="684" w:type="dxa"/>
            <w:vAlign w:val="center"/>
          </w:tcPr>
          <w:p w14:paraId="766EC02A">
            <w:pPr>
              <w:jc w:val="center"/>
              <w:rPr>
                <w:rFonts w:hint="default" w:ascii="Times New Roman" w:hAnsi="Times New Roman" w:cs="Times New Roman"/>
                <w:szCs w:val="21"/>
              </w:rPr>
            </w:pPr>
          </w:p>
        </w:tc>
        <w:tc>
          <w:tcPr>
            <w:tcW w:w="1200" w:type="dxa"/>
            <w:vAlign w:val="center"/>
          </w:tcPr>
          <w:p w14:paraId="5D156092">
            <w:pPr>
              <w:jc w:val="center"/>
              <w:rPr>
                <w:rFonts w:hint="default" w:ascii="Times New Roman" w:hAnsi="Times New Roman" w:cs="Times New Roman"/>
                <w:szCs w:val="21"/>
              </w:rPr>
            </w:pPr>
          </w:p>
        </w:tc>
        <w:tc>
          <w:tcPr>
            <w:tcW w:w="1056" w:type="dxa"/>
            <w:vAlign w:val="center"/>
          </w:tcPr>
          <w:p w14:paraId="225BD2A7">
            <w:pPr>
              <w:jc w:val="center"/>
              <w:rPr>
                <w:rFonts w:hint="default" w:ascii="Times New Roman" w:hAnsi="Times New Roman" w:cs="Times New Roman"/>
                <w:szCs w:val="21"/>
              </w:rPr>
            </w:pPr>
          </w:p>
        </w:tc>
        <w:tc>
          <w:tcPr>
            <w:tcW w:w="1776" w:type="dxa"/>
            <w:vAlign w:val="center"/>
          </w:tcPr>
          <w:p w14:paraId="26340A21">
            <w:pPr>
              <w:jc w:val="center"/>
              <w:rPr>
                <w:rFonts w:hint="default" w:ascii="Times New Roman" w:hAnsi="Times New Roman" w:cs="Times New Roman"/>
                <w:szCs w:val="21"/>
              </w:rPr>
            </w:pPr>
          </w:p>
        </w:tc>
        <w:tc>
          <w:tcPr>
            <w:tcW w:w="772" w:type="dxa"/>
            <w:vAlign w:val="center"/>
          </w:tcPr>
          <w:p w14:paraId="6FC9DAA9">
            <w:pPr>
              <w:jc w:val="center"/>
              <w:rPr>
                <w:rFonts w:hint="default" w:ascii="Times New Roman" w:hAnsi="Times New Roman" w:cs="Times New Roman"/>
                <w:szCs w:val="21"/>
              </w:rPr>
            </w:pPr>
          </w:p>
        </w:tc>
      </w:tr>
      <w:tr w14:paraId="3B94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3C05E00A">
            <w:pPr>
              <w:jc w:val="center"/>
              <w:rPr>
                <w:rFonts w:hint="default" w:ascii="Times New Roman" w:hAnsi="Times New Roman" w:cs="Times New Roman"/>
                <w:szCs w:val="21"/>
              </w:rPr>
            </w:pPr>
          </w:p>
        </w:tc>
        <w:tc>
          <w:tcPr>
            <w:tcW w:w="1644" w:type="dxa"/>
            <w:vAlign w:val="center"/>
          </w:tcPr>
          <w:p w14:paraId="6270126A">
            <w:pPr>
              <w:jc w:val="center"/>
              <w:rPr>
                <w:rFonts w:hint="default" w:ascii="Times New Roman" w:hAnsi="Times New Roman" w:cs="Times New Roman"/>
                <w:szCs w:val="21"/>
              </w:rPr>
            </w:pPr>
          </w:p>
        </w:tc>
        <w:tc>
          <w:tcPr>
            <w:tcW w:w="1116" w:type="dxa"/>
            <w:vAlign w:val="center"/>
          </w:tcPr>
          <w:p w14:paraId="2CDAFEEF">
            <w:pPr>
              <w:jc w:val="center"/>
              <w:rPr>
                <w:rFonts w:hint="default" w:ascii="Times New Roman" w:hAnsi="Times New Roman" w:cs="Times New Roman"/>
                <w:szCs w:val="21"/>
              </w:rPr>
            </w:pPr>
          </w:p>
        </w:tc>
        <w:tc>
          <w:tcPr>
            <w:tcW w:w="1488" w:type="dxa"/>
            <w:vAlign w:val="center"/>
          </w:tcPr>
          <w:p w14:paraId="52B22EAA">
            <w:pPr>
              <w:jc w:val="center"/>
              <w:rPr>
                <w:rFonts w:hint="default" w:ascii="Times New Roman" w:hAnsi="Times New Roman" w:cs="Times New Roman"/>
                <w:szCs w:val="21"/>
              </w:rPr>
            </w:pPr>
          </w:p>
        </w:tc>
        <w:tc>
          <w:tcPr>
            <w:tcW w:w="684" w:type="dxa"/>
            <w:vAlign w:val="center"/>
          </w:tcPr>
          <w:p w14:paraId="3B4D0C70">
            <w:pPr>
              <w:jc w:val="center"/>
              <w:rPr>
                <w:rFonts w:hint="default" w:ascii="Times New Roman" w:hAnsi="Times New Roman" w:cs="Times New Roman"/>
                <w:szCs w:val="21"/>
              </w:rPr>
            </w:pPr>
          </w:p>
        </w:tc>
        <w:tc>
          <w:tcPr>
            <w:tcW w:w="1200" w:type="dxa"/>
            <w:vAlign w:val="center"/>
          </w:tcPr>
          <w:p w14:paraId="3038D3DC">
            <w:pPr>
              <w:jc w:val="center"/>
              <w:rPr>
                <w:rFonts w:hint="default" w:ascii="Times New Roman" w:hAnsi="Times New Roman" w:cs="Times New Roman"/>
                <w:szCs w:val="21"/>
              </w:rPr>
            </w:pPr>
          </w:p>
        </w:tc>
        <w:tc>
          <w:tcPr>
            <w:tcW w:w="1056" w:type="dxa"/>
            <w:vAlign w:val="center"/>
          </w:tcPr>
          <w:p w14:paraId="2546D805">
            <w:pPr>
              <w:jc w:val="center"/>
              <w:rPr>
                <w:rFonts w:hint="default" w:ascii="Times New Roman" w:hAnsi="Times New Roman" w:cs="Times New Roman"/>
                <w:szCs w:val="21"/>
              </w:rPr>
            </w:pPr>
          </w:p>
        </w:tc>
        <w:tc>
          <w:tcPr>
            <w:tcW w:w="1776" w:type="dxa"/>
            <w:vAlign w:val="center"/>
          </w:tcPr>
          <w:p w14:paraId="52BEFB27">
            <w:pPr>
              <w:jc w:val="center"/>
              <w:rPr>
                <w:rFonts w:hint="default" w:ascii="Times New Roman" w:hAnsi="Times New Roman" w:cs="Times New Roman"/>
                <w:szCs w:val="21"/>
              </w:rPr>
            </w:pPr>
          </w:p>
        </w:tc>
        <w:tc>
          <w:tcPr>
            <w:tcW w:w="772" w:type="dxa"/>
            <w:vAlign w:val="center"/>
          </w:tcPr>
          <w:p w14:paraId="62206B31">
            <w:pPr>
              <w:jc w:val="center"/>
              <w:rPr>
                <w:rFonts w:hint="default" w:ascii="Times New Roman" w:hAnsi="Times New Roman" w:cs="Times New Roman"/>
                <w:szCs w:val="21"/>
              </w:rPr>
            </w:pPr>
          </w:p>
        </w:tc>
      </w:tr>
      <w:tr w14:paraId="4944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300938E6">
            <w:pPr>
              <w:rPr>
                <w:rFonts w:hint="default" w:ascii="Times New Roman" w:hAnsi="Times New Roman" w:cs="Times New Roman"/>
                <w:szCs w:val="21"/>
              </w:rPr>
            </w:pPr>
          </w:p>
        </w:tc>
        <w:tc>
          <w:tcPr>
            <w:tcW w:w="1644" w:type="dxa"/>
            <w:vAlign w:val="center"/>
          </w:tcPr>
          <w:p w14:paraId="0A5BCB2E">
            <w:pPr>
              <w:jc w:val="center"/>
              <w:rPr>
                <w:rFonts w:hint="default" w:ascii="Times New Roman" w:hAnsi="Times New Roman" w:cs="Times New Roman"/>
                <w:szCs w:val="21"/>
              </w:rPr>
            </w:pPr>
          </w:p>
        </w:tc>
        <w:tc>
          <w:tcPr>
            <w:tcW w:w="1116" w:type="dxa"/>
            <w:vAlign w:val="center"/>
          </w:tcPr>
          <w:p w14:paraId="322BB8CB">
            <w:pPr>
              <w:jc w:val="center"/>
              <w:rPr>
                <w:rFonts w:hint="default" w:ascii="Times New Roman" w:hAnsi="Times New Roman" w:cs="Times New Roman"/>
                <w:szCs w:val="21"/>
              </w:rPr>
            </w:pPr>
          </w:p>
        </w:tc>
        <w:tc>
          <w:tcPr>
            <w:tcW w:w="1488" w:type="dxa"/>
            <w:vAlign w:val="center"/>
          </w:tcPr>
          <w:p w14:paraId="40ED1193">
            <w:pPr>
              <w:jc w:val="center"/>
              <w:rPr>
                <w:rFonts w:hint="default" w:ascii="Times New Roman" w:hAnsi="Times New Roman" w:cs="Times New Roman"/>
                <w:szCs w:val="21"/>
              </w:rPr>
            </w:pPr>
          </w:p>
        </w:tc>
        <w:tc>
          <w:tcPr>
            <w:tcW w:w="684" w:type="dxa"/>
            <w:vAlign w:val="center"/>
          </w:tcPr>
          <w:p w14:paraId="1F84774A">
            <w:pPr>
              <w:jc w:val="center"/>
              <w:rPr>
                <w:rFonts w:hint="default" w:ascii="Times New Roman" w:hAnsi="Times New Roman" w:cs="Times New Roman"/>
                <w:szCs w:val="21"/>
              </w:rPr>
            </w:pPr>
          </w:p>
        </w:tc>
        <w:tc>
          <w:tcPr>
            <w:tcW w:w="1200" w:type="dxa"/>
            <w:vAlign w:val="center"/>
          </w:tcPr>
          <w:p w14:paraId="73CD6879">
            <w:pPr>
              <w:jc w:val="center"/>
              <w:rPr>
                <w:rFonts w:hint="default" w:ascii="Times New Roman" w:hAnsi="Times New Roman" w:cs="Times New Roman"/>
                <w:szCs w:val="21"/>
              </w:rPr>
            </w:pPr>
          </w:p>
        </w:tc>
        <w:tc>
          <w:tcPr>
            <w:tcW w:w="1056" w:type="dxa"/>
            <w:vAlign w:val="center"/>
          </w:tcPr>
          <w:p w14:paraId="3174E7F7">
            <w:pPr>
              <w:jc w:val="center"/>
              <w:rPr>
                <w:rFonts w:hint="default" w:ascii="Times New Roman" w:hAnsi="Times New Roman" w:cs="Times New Roman"/>
                <w:szCs w:val="21"/>
              </w:rPr>
            </w:pPr>
          </w:p>
        </w:tc>
        <w:tc>
          <w:tcPr>
            <w:tcW w:w="1776" w:type="dxa"/>
            <w:vAlign w:val="center"/>
          </w:tcPr>
          <w:p w14:paraId="43FB6FCF">
            <w:pPr>
              <w:jc w:val="center"/>
              <w:rPr>
                <w:rFonts w:hint="default" w:ascii="Times New Roman" w:hAnsi="Times New Roman" w:cs="Times New Roman"/>
                <w:szCs w:val="21"/>
              </w:rPr>
            </w:pPr>
          </w:p>
        </w:tc>
        <w:tc>
          <w:tcPr>
            <w:tcW w:w="772" w:type="dxa"/>
            <w:vAlign w:val="center"/>
          </w:tcPr>
          <w:p w14:paraId="561FC6D3">
            <w:pPr>
              <w:jc w:val="center"/>
              <w:rPr>
                <w:rFonts w:hint="default" w:ascii="Times New Roman" w:hAnsi="Times New Roman" w:cs="Times New Roman"/>
                <w:szCs w:val="21"/>
              </w:rPr>
            </w:pPr>
          </w:p>
        </w:tc>
      </w:tr>
      <w:tr w14:paraId="1391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034C6D8A">
            <w:pPr>
              <w:rPr>
                <w:rFonts w:hint="default" w:ascii="Times New Roman" w:hAnsi="Times New Roman" w:cs="Times New Roman"/>
                <w:szCs w:val="21"/>
              </w:rPr>
            </w:pPr>
          </w:p>
        </w:tc>
        <w:tc>
          <w:tcPr>
            <w:tcW w:w="1644" w:type="dxa"/>
            <w:vAlign w:val="center"/>
          </w:tcPr>
          <w:p w14:paraId="2DF5C24F">
            <w:pPr>
              <w:jc w:val="center"/>
              <w:rPr>
                <w:rFonts w:hint="default" w:ascii="Times New Roman" w:hAnsi="Times New Roman" w:cs="Times New Roman"/>
                <w:szCs w:val="21"/>
              </w:rPr>
            </w:pPr>
          </w:p>
        </w:tc>
        <w:tc>
          <w:tcPr>
            <w:tcW w:w="1116" w:type="dxa"/>
            <w:vAlign w:val="center"/>
          </w:tcPr>
          <w:p w14:paraId="6D92ECC2">
            <w:pPr>
              <w:jc w:val="center"/>
              <w:rPr>
                <w:rFonts w:hint="default" w:ascii="Times New Roman" w:hAnsi="Times New Roman" w:cs="Times New Roman"/>
                <w:szCs w:val="21"/>
              </w:rPr>
            </w:pPr>
          </w:p>
        </w:tc>
        <w:tc>
          <w:tcPr>
            <w:tcW w:w="1488" w:type="dxa"/>
            <w:vAlign w:val="center"/>
          </w:tcPr>
          <w:p w14:paraId="1801C9A3">
            <w:pPr>
              <w:jc w:val="center"/>
              <w:rPr>
                <w:rFonts w:hint="default" w:ascii="Times New Roman" w:hAnsi="Times New Roman" w:cs="Times New Roman"/>
                <w:szCs w:val="21"/>
              </w:rPr>
            </w:pPr>
          </w:p>
        </w:tc>
        <w:tc>
          <w:tcPr>
            <w:tcW w:w="684" w:type="dxa"/>
            <w:vAlign w:val="center"/>
          </w:tcPr>
          <w:p w14:paraId="1C10941A">
            <w:pPr>
              <w:jc w:val="center"/>
              <w:rPr>
                <w:rFonts w:hint="default" w:ascii="Times New Roman" w:hAnsi="Times New Roman" w:cs="Times New Roman"/>
                <w:szCs w:val="21"/>
              </w:rPr>
            </w:pPr>
          </w:p>
        </w:tc>
        <w:tc>
          <w:tcPr>
            <w:tcW w:w="1200" w:type="dxa"/>
            <w:vAlign w:val="center"/>
          </w:tcPr>
          <w:p w14:paraId="539AFE17">
            <w:pPr>
              <w:jc w:val="center"/>
              <w:rPr>
                <w:rFonts w:hint="default" w:ascii="Times New Roman" w:hAnsi="Times New Roman" w:cs="Times New Roman"/>
                <w:szCs w:val="21"/>
              </w:rPr>
            </w:pPr>
          </w:p>
        </w:tc>
        <w:tc>
          <w:tcPr>
            <w:tcW w:w="1056" w:type="dxa"/>
            <w:vAlign w:val="center"/>
          </w:tcPr>
          <w:p w14:paraId="459CA53D">
            <w:pPr>
              <w:jc w:val="center"/>
              <w:rPr>
                <w:rFonts w:hint="default" w:ascii="Times New Roman" w:hAnsi="Times New Roman" w:cs="Times New Roman"/>
                <w:szCs w:val="21"/>
              </w:rPr>
            </w:pPr>
          </w:p>
        </w:tc>
        <w:tc>
          <w:tcPr>
            <w:tcW w:w="1776" w:type="dxa"/>
            <w:vAlign w:val="center"/>
          </w:tcPr>
          <w:p w14:paraId="204470C0">
            <w:pPr>
              <w:jc w:val="center"/>
              <w:rPr>
                <w:rFonts w:hint="default" w:ascii="Times New Roman" w:hAnsi="Times New Roman" w:cs="Times New Roman"/>
                <w:szCs w:val="21"/>
              </w:rPr>
            </w:pPr>
          </w:p>
        </w:tc>
        <w:tc>
          <w:tcPr>
            <w:tcW w:w="772" w:type="dxa"/>
            <w:vAlign w:val="center"/>
          </w:tcPr>
          <w:p w14:paraId="0DC65FC7">
            <w:pPr>
              <w:jc w:val="center"/>
              <w:rPr>
                <w:rFonts w:hint="default" w:ascii="Times New Roman" w:hAnsi="Times New Roman" w:cs="Times New Roman"/>
                <w:szCs w:val="21"/>
              </w:rPr>
            </w:pPr>
          </w:p>
        </w:tc>
      </w:tr>
    </w:tbl>
    <w:p w14:paraId="62B8D53A">
      <w:pPr>
        <w:jc w:val="left"/>
        <w:rPr>
          <w:rFonts w:hint="default" w:ascii="Times New Roman" w:hAnsi="Times New Roman" w:cs="Times New Roman"/>
          <w:szCs w:val="21"/>
        </w:rPr>
      </w:pPr>
    </w:p>
    <w:p w14:paraId="786269C1">
      <w:pPr>
        <w:jc w:val="left"/>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开课</w:t>
      </w:r>
      <w:r>
        <w:rPr>
          <w:rFonts w:hint="eastAsia" w:asciiTheme="minorEastAsia" w:hAnsiTheme="minorEastAsia" w:eastAsiaTheme="minorEastAsia" w:cstheme="minorEastAsia"/>
          <w:sz w:val="24"/>
          <w:szCs w:val="24"/>
        </w:rPr>
        <w:t xml:space="preserve">学院教学副院长（签字）：                          </w:t>
      </w:r>
      <w:r>
        <w:rPr>
          <w:rFonts w:hint="eastAsia" w:asciiTheme="minorEastAsia" w:hAnsiTheme="minorEastAsia" w:cstheme="minorEastAsia"/>
          <w:sz w:val="24"/>
          <w:szCs w:val="24"/>
          <w:lang w:val="en-US" w:eastAsia="zh-CN"/>
        </w:rPr>
        <w:t>开课</w:t>
      </w:r>
      <w:r>
        <w:rPr>
          <w:rFonts w:hint="eastAsia" w:asciiTheme="minorEastAsia" w:hAnsiTheme="minorEastAsia" w:eastAsiaTheme="minorEastAsia" w:cstheme="minorEastAsia"/>
          <w:sz w:val="24"/>
          <w:szCs w:val="24"/>
        </w:rPr>
        <w:t>学院（盖章）</w:t>
      </w:r>
    </w:p>
    <w:p w14:paraId="441F72AD">
      <w:pPr>
        <w:jc w:val="left"/>
        <w:rPr>
          <w:szCs w:val="21"/>
        </w:rPr>
      </w:pPr>
    </w:p>
    <w:p w14:paraId="722CC101">
      <w:pPr>
        <w:jc w:val="left"/>
        <w:rPr>
          <w:szCs w:val="21"/>
        </w:rPr>
      </w:pPr>
    </w:p>
    <w:p w14:paraId="67BC7617">
      <w:pPr>
        <w:jc w:val="left"/>
        <w:rPr>
          <w:szCs w:val="21"/>
        </w:rPr>
      </w:pPr>
      <w:r>
        <w:rPr>
          <w:rFonts w:hint="default" w:ascii="Times New Roman" w:hAnsi="Times New Roman" w:cs="Times New Roman"/>
          <w:szCs w:val="21"/>
        </w:rPr>
        <w:t>注：请办理学分转换申请的学生将此申请表提交至教务处A211</w:t>
      </w:r>
      <w:r>
        <w:rPr>
          <w:rFonts w:hint="eastAsia" w:ascii="Times New Roman" w:hAnsi="Times New Roman" w:cs="Times New Roman"/>
          <w:szCs w:val="21"/>
          <w:lang w:val="en-US" w:eastAsia="zh-CN"/>
        </w:rPr>
        <w:t>办公室。</w:t>
      </w:r>
      <w:bookmarkStart w:id="0" w:name="_GoBack"/>
      <w:bookmarkEnd w:id="0"/>
    </w:p>
    <w:sectPr>
      <w:pgSz w:w="11906" w:h="16838"/>
      <w:pgMar w:top="1418" w:right="181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183"/>
    <w:rsid w:val="00023CD8"/>
    <w:rsid w:val="000826EF"/>
    <w:rsid w:val="000A4911"/>
    <w:rsid w:val="00100A8F"/>
    <w:rsid w:val="00101631"/>
    <w:rsid w:val="00142979"/>
    <w:rsid w:val="00162AAF"/>
    <w:rsid w:val="001746B7"/>
    <w:rsid w:val="002727C1"/>
    <w:rsid w:val="00283AF1"/>
    <w:rsid w:val="002E04CF"/>
    <w:rsid w:val="002F6E90"/>
    <w:rsid w:val="003966BB"/>
    <w:rsid w:val="00423A7A"/>
    <w:rsid w:val="00460477"/>
    <w:rsid w:val="00473FAD"/>
    <w:rsid w:val="004B7D51"/>
    <w:rsid w:val="004C06E6"/>
    <w:rsid w:val="005250F3"/>
    <w:rsid w:val="00587CCD"/>
    <w:rsid w:val="005E762A"/>
    <w:rsid w:val="00636594"/>
    <w:rsid w:val="00645C95"/>
    <w:rsid w:val="0065499A"/>
    <w:rsid w:val="006561ED"/>
    <w:rsid w:val="00661F57"/>
    <w:rsid w:val="0067476C"/>
    <w:rsid w:val="006D0100"/>
    <w:rsid w:val="006D74B4"/>
    <w:rsid w:val="00746DE1"/>
    <w:rsid w:val="007729AC"/>
    <w:rsid w:val="007A2B5D"/>
    <w:rsid w:val="007F1D07"/>
    <w:rsid w:val="008268CB"/>
    <w:rsid w:val="0083158F"/>
    <w:rsid w:val="00852CD9"/>
    <w:rsid w:val="00893F44"/>
    <w:rsid w:val="0089455F"/>
    <w:rsid w:val="00903951"/>
    <w:rsid w:val="009A542B"/>
    <w:rsid w:val="009C51AF"/>
    <w:rsid w:val="00A54511"/>
    <w:rsid w:val="00A717EF"/>
    <w:rsid w:val="00A9282B"/>
    <w:rsid w:val="00A94FEF"/>
    <w:rsid w:val="00AC53B1"/>
    <w:rsid w:val="00AD3340"/>
    <w:rsid w:val="00AD604E"/>
    <w:rsid w:val="00AE213E"/>
    <w:rsid w:val="00AF33A3"/>
    <w:rsid w:val="00BD3183"/>
    <w:rsid w:val="00BE28EC"/>
    <w:rsid w:val="00BE5203"/>
    <w:rsid w:val="00C05851"/>
    <w:rsid w:val="00C43EA4"/>
    <w:rsid w:val="00C776BF"/>
    <w:rsid w:val="00C94826"/>
    <w:rsid w:val="00CC27C2"/>
    <w:rsid w:val="00D139B5"/>
    <w:rsid w:val="00D22E57"/>
    <w:rsid w:val="00DF7DD6"/>
    <w:rsid w:val="00E11856"/>
    <w:rsid w:val="00E705CD"/>
    <w:rsid w:val="00E84153"/>
    <w:rsid w:val="00F43DA6"/>
    <w:rsid w:val="00F56272"/>
    <w:rsid w:val="00F70978"/>
    <w:rsid w:val="00FE44E1"/>
    <w:rsid w:val="0DB90358"/>
    <w:rsid w:val="62064830"/>
    <w:rsid w:val="67784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semiHidden/>
    <w:unhideWhenUsed/>
    <w:qFormat/>
    <w:uiPriority w:val="99"/>
    <w:rPr>
      <w:sz w:val="18"/>
      <w:szCs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EC798-BC0E-4C3D-9CFC-D045ACEE48F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260</Words>
  <Characters>270</Characters>
  <Lines>3</Lines>
  <Paragraphs>1</Paragraphs>
  <TotalTime>3</TotalTime>
  <ScaleCrop>false</ScaleCrop>
  <LinksUpToDate>false</LinksUpToDate>
  <CharactersWithSpaces>398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2020-09-04T00:30:00Z</dcterms:created>
  <dc:creator>Sky123.Org</dc:creator>
  <cp:lastModifiedBy>张蔚</cp:lastModifiedBy>
  <cp:lastPrinted>2019-05-09T02:58:00Z</cp:lastPrinted>
  <dcterms:modified xsi:type="dcterms:W3CDTF">2026-02-26T06:59:39Z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eyJoZGlkIjoiZTBkOWQ5OGQ3NWRmYzcxNTQwMzE4OGM0NmM3MDc3MTQiLCJ1c2VySWQiOiIyMjcwNzAzMDQifQ==</vt:lpwstr>
  </property>
  <property fmtid="{D5CDD505-2E9C-101B-9397-08002B2CF9AE}" pid="3" name="KSOProductBuildVer">
    <vt:lpwstr>2052-12.1.0.23542</vt:lpwstr>
  </property>
  <property fmtid="{D5CDD505-2E9C-101B-9397-08002B2CF9AE}" pid="4" name="ICV">
    <vt:lpwstr>321DEFC72FA6435CAE09B73DD7BBE4D7_12</vt:lpwstr>
  </property>
</Properties>
</file>