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首届课程思政教学竞赛随堂听课评分表（学生）</w:t>
      </w:r>
    </w:p>
    <w:tbl>
      <w:tblPr>
        <w:tblStyle w:val="4"/>
        <w:tblpPr w:leftFromText="180" w:rightFromText="180" w:vertAnchor="page" w:horzAnchor="margin" w:tblpY="2405"/>
        <w:tblW w:w="4539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5593"/>
        <w:gridCol w:w="536"/>
        <w:gridCol w:w="3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评测要素</w:t>
            </w:r>
          </w:p>
        </w:tc>
        <w:tc>
          <w:tcPr>
            <w:tcW w:w="36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参考评价指标</w:t>
            </w:r>
          </w:p>
        </w:tc>
        <w:tc>
          <w:tcPr>
            <w:tcW w:w="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eastAsia="zh-CN"/>
              </w:rPr>
              <w:t>评分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</w:trPr>
        <w:tc>
          <w:tcPr>
            <w:tcW w:w="68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eastAsia="zh-CN"/>
              </w:rPr>
              <w:t>教学目标</w:t>
            </w: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hint="eastAsia" w:ascii="宋体" w:hAnsi="宋体" w:eastAsia="宋体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我知道本</w:t>
            </w:r>
            <w:r>
              <w:rPr>
                <w:rFonts w:hint="eastAsia" w:ascii="宋体" w:hAnsi="宋体"/>
                <w:sz w:val="22"/>
                <w:szCs w:val="22"/>
              </w:rPr>
              <w:t>课程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的</w:t>
            </w:r>
            <w:r>
              <w:rPr>
                <w:rFonts w:hint="eastAsia" w:ascii="宋体" w:hAnsi="宋体"/>
                <w:sz w:val="22"/>
                <w:szCs w:val="22"/>
              </w:rPr>
              <w:t>地位和作用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 w:hAnsi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我知道本节课要掌握哪些知识，知道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重点、难点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</w:trPr>
        <w:tc>
          <w:tcPr>
            <w:tcW w:w="6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教学内容</w:t>
            </w:r>
          </w:p>
        </w:tc>
        <w:tc>
          <w:tcPr>
            <w:tcW w:w="36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本节课内容安排合理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充实，信息量充分</w:t>
            </w:r>
          </w:p>
        </w:tc>
        <w:tc>
          <w:tcPr>
            <w:tcW w:w="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老师的讲授循序渐进，例证贴切，论证严密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老师讲课结合了我的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专业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，老师的理论扎实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老师讲课能将理论与实际相结合，采用的案例新颖丰富，让我了解了学科前沿动态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老师熟悉教学内容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老师讲课能将课程内容与价值观引导相结合，且该部分与课程内容融合度高，案例丰富，讲授生动，让我了解了课程内容与世界格局、中国发展、个人成长的关系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</w:trPr>
        <w:tc>
          <w:tcPr>
            <w:tcW w:w="68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教学方法</w:t>
            </w: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老师能合理安排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导入、讲授、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练习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、小结作业等环节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</w:trPr>
        <w:tc>
          <w:tcPr>
            <w:tcW w:w="686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老师能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熟练而恰当地运用现代教学手段，板书规范工整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、课件精美</w:t>
            </w:r>
          </w:p>
        </w:tc>
        <w:tc>
          <w:tcPr>
            <w:tcW w:w="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</w:trPr>
        <w:tc>
          <w:tcPr>
            <w:tcW w:w="686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老师的</w:t>
            </w:r>
            <w:r>
              <w:rPr>
                <w:rFonts w:hint="eastAsia" w:ascii="宋体" w:hAnsi="宋体"/>
                <w:sz w:val="22"/>
                <w:szCs w:val="22"/>
              </w:rPr>
              <w:t>教学方法灵活多样，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学生之间、师生之间互动</w:t>
            </w:r>
            <w:r>
              <w:rPr>
                <w:rFonts w:hint="eastAsia" w:ascii="宋体" w:hAnsi="宋体"/>
                <w:sz w:val="22"/>
                <w:szCs w:val="22"/>
              </w:rPr>
              <w:t>丰富</w:t>
            </w:r>
          </w:p>
        </w:tc>
        <w:tc>
          <w:tcPr>
            <w:tcW w:w="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</w:trPr>
        <w:tc>
          <w:tcPr>
            <w:tcW w:w="6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教学态度</w:t>
            </w: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老师的</w:t>
            </w:r>
            <w:r>
              <w:rPr>
                <w:rFonts w:hint="eastAsia" w:ascii="宋体" w:hAnsi="宋体"/>
                <w:sz w:val="22"/>
                <w:szCs w:val="22"/>
              </w:rPr>
              <w:t>普通话标准，语言生动</w:t>
            </w:r>
          </w:p>
        </w:tc>
        <w:tc>
          <w:tcPr>
            <w:tcW w:w="3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老师讲授认真，</w:t>
            </w:r>
            <w:r>
              <w:rPr>
                <w:rFonts w:hint="eastAsia" w:ascii="宋体" w:hAnsi="宋体"/>
                <w:sz w:val="22"/>
                <w:szCs w:val="22"/>
              </w:rPr>
              <w:t>精神饱满，举止得体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7" w:hRule="atLeast"/>
        </w:trPr>
        <w:tc>
          <w:tcPr>
            <w:tcW w:w="6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教学效果</w:t>
            </w: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老师能合理安排讲授时间，</w:t>
            </w:r>
            <w:r>
              <w:rPr>
                <w:rFonts w:hint="eastAsia" w:ascii="宋体" w:hAnsi="宋体"/>
                <w:sz w:val="22"/>
                <w:szCs w:val="22"/>
              </w:rPr>
              <w:t>课堂组织有序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老师的教学风格突出，感染力强，课堂教学气氛好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5" w:hRule="atLeast"/>
        </w:trPr>
        <w:tc>
          <w:tcPr>
            <w:tcW w:w="6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3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我感觉老师讲课的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启发性强，能激发我的学习兴趣，引导我深入学习思考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</w:trPr>
        <w:tc>
          <w:tcPr>
            <w:tcW w:w="43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0" w:firstLineChars="100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总    分</w:t>
            </w: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100</w:t>
            </w:r>
          </w:p>
        </w:tc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</w:tr>
    </w:tbl>
    <w:p>
      <w:pPr>
        <w:rPr>
          <w:rFonts w:ascii="宋体" w:hAnsi="宋体"/>
          <w:szCs w:val="21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备注：评分先按评分项目给出整数分数，再加总，给出总分。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4YmQyZDUyN2I3MjE0Yjc1M2RjODlhOTJjNWVmYWIifQ=="/>
  </w:docVars>
  <w:rsids>
    <w:rsidRoot w:val="007A506D"/>
    <w:rsid w:val="0004469F"/>
    <w:rsid w:val="001712B3"/>
    <w:rsid w:val="002B22DE"/>
    <w:rsid w:val="007A506D"/>
    <w:rsid w:val="00815E13"/>
    <w:rsid w:val="00957A38"/>
    <w:rsid w:val="00AF698F"/>
    <w:rsid w:val="00C170B6"/>
    <w:rsid w:val="00F74C21"/>
    <w:rsid w:val="19674167"/>
    <w:rsid w:val="1D6A1AAD"/>
    <w:rsid w:val="24E86910"/>
    <w:rsid w:val="3AF10AB3"/>
    <w:rsid w:val="4386411C"/>
    <w:rsid w:val="540A7F62"/>
    <w:rsid w:val="56F83D27"/>
    <w:rsid w:val="757A0C2B"/>
    <w:rsid w:val="7E66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488</Characters>
  <Lines>3</Lines>
  <Paragraphs>1</Paragraphs>
  <TotalTime>2</TotalTime>
  <ScaleCrop>false</ScaleCrop>
  <LinksUpToDate>false</LinksUpToDate>
  <CharactersWithSpaces>492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2019-12-03T04:55:00Z</dcterms:created>
  <dc:creator>孙彦波</dc:creator>
  <cp:lastModifiedBy>Administrator</cp:lastModifiedBy>
  <cp:lastPrinted>2021-11-24T02:54:00Z</cp:lastPrinted>
  <dcterms:modified xsi:type="dcterms:W3CDTF">2022-11-19T03:51:46Z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5CADAE5CAD244322A016C3698EC73131</vt:lpwstr>
  </property>
</Properties>
</file>