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7BC04">
      <w:pPr>
        <w:widowControl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附件2</w:t>
      </w:r>
      <w:bookmarkStart w:id="0" w:name="_GoBack"/>
      <w:bookmarkEnd w:id="0"/>
    </w:p>
    <w:p w14:paraId="67324550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湖北经济学院学业预警学生谈话记录表</w:t>
      </w:r>
    </w:p>
    <w:tbl>
      <w:tblPr>
        <w:tblStyle w:val="2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424"/>
        <w:gridCol w:w="2181"/>
        <w:gridCol w:w="2250"/>
      </w:tblGrid>
      <w:tr w14:paraId="7088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95" w:type="dxa"/>
            <w:noWrap w:val="0"/>
            <w:vAlign w:val="center"/>
          </w:tcPr>
          <w:p w14:paraId="42C02FF6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424" w:type="dxa"/>
            <w:noWrap w:val="0"/>
            <w:vAlign w:val="center"/>
          </w:tcPr>
          <w:p w14:paraId="34381DA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26B9090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250" w:type="dxa"/>
            <w:noWrap w:val="0"/>
            <w:vAlign w:val="center"/>
          </w:tcPr>
          <w:p w14:paraId="01FD2407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645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95" w:type="dxa"/>
            <w:noWrap w:val="0"/>
            <w:vAlign w:val="center"/>
          </w:tcPr>
          <w:p w14:paraId="1A01F041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学号</w:t>
            </w:r>
          </w:p>
        </w:tc>
        <w:tc>
          <w:tcPr>
            <w:tcW w:w="2424" w:type="dxa"/>
            <w:noWrap w:val="0"/>
            <w:vAlign w:val="center"/>
          </w:tcPr>
          <w:p w14:paraId="6B130A1D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235B4CDC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 w14:paraId="51088674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35A2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95" w:type="dxa"/>
            <w:noWrap w:val="0"/>
            <w:vAlign w:val="center"/>
          </w:tcPr>
          <w:p w14:paraId="13E236E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谈话时间</w:t>
            </w:r>
          </w:p>
        </w:tc>
        <w:tc>
          <w:tcPr>
            <w:tcW w:w="2424" w:type="dxa"/>
            <w:noWrap w:val="0"/>
            <w:vAlign w:val="center"/>
          </w:tcPr>
          <w:p w14:paraId="06B6D79E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0958F3EC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谈话地点</w:t>
            </w:r>
          </w:p>
        </w:tc>
        <w:tc>
          <w:tcPr>
            <w:tcW w:w="2250" w:type="dxa"/>
            <w:noWrap w:val="0"/>
            <w:vAlign w:val="center"/>
          </w:tcPr>
          <w:p w14:paraId="183286E4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A9E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8850" w:type="dxa"/>
            <w:gridSpan w:val="4"/>
            <w:noWrap w:val="0"/>
            <w:vAlign w:val="top"/>
          </w:tcPr>
          <w:p w14:paraId="30204590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学业预警原因：</w:t>
            </w:r>
          </w:p>
          <w:p w14:paraId="693E8C9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DA9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2" w:hRule="atLeast"/>
          <w:jc w:val="center"/>
        </w:trPr>
        <w:tc>
          <w:tcPr>
            <w:tcW w:w="8850" w:type="dxa"/>
            <w:gridSpan w:val="4"/>
            <w:noWrap w:val="0"/>
            <w:vAlign w:val="top"/>
          </w:tcPr>
          <w:p w14:paraId="71CE6DC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谈话记录：</w:t>
            </w:r>
          </w:p>
          <w:p w14:paraId="7BF21EE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55BC4F7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66D72CE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3446A207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2CE85A86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4CA61316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2D6E1A32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5C01A23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4F59498C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488F7A38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467E7E74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0BBCAAB6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07B1EAD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260AC2B5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047C54B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学生签名：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  <w:p w14:paraId="258AF64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</w:p>
        </w:tc>
      </w:tr>
    </w:tbl>
    <w:p w14:paraId="481ED3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D0FED"/>
    <w:rsid w:val="1A417275"/>
    <w:rsid w:val="1B1E73EC"/>
    <w:rsid w:val="591D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0</TotalTime>
  <ScaleCrop>false</ScaleCrop>
  <LinksUpToDate>false</LinksUpToDate>
  <CharactersWithSpaces>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2021-03-18T07:53:00Z</dcterms:created>
  <dc:creator>ykq28</dc:creator>
  <cp:lastModifiedBy>李紫玲</cp:lastModifiedBy>
  <dcterms:modified xsi:type="dcterms:W3CDTF">2025-01-16T03:12:50Z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eyJoZGlkIjoiN2YxNjA0ZmU4MGJjZTc3ZWQ4ZDk0MGQ1NmEzMjIxMjIiLCJ1c2VySWQiOiI2NDY3ODE0MjUifQ==</vt:lpwstr>
  </property>
  <property fmtid="{D5CDD505-2E9C-101B-9397-08002B2CF9AE}" pid="4" name="ICV">
    <vt:lpwstr>4825A13148564AADAC8D4CFBFBE946F1_12</vt:lpwstr>
  </property>
</Properties>
</file>