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ind w:left="20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1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黑体" w:hAnsi="黑体" w:eastAsia="黑体" w:cs="黑体"/>
          <w:spacing w:val="-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ascii="黑体" w:hAnsi="黑体" w:eastAsia="黑体" w:cs="黑体"/>
          <w:spacing w:val="-9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9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黑体" w:hAnsi="黑体" w:eastAsia="黑体" w:cs="黑体"/>
          <w:spacing w:val="-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hint="eastAsia" w:ascii="黑体" w:hAnsi="黑体" w:eastAsia="黑体" w:cs="黑体"/>
          <w:spacing w:val="-9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1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238" w:line="226" w:lineRule="auto"/>
        <w:ind w:left="2614"/>
        <w:outlineLvl w:val="1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课堂教学实录视频标准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272" w:lineRule="auto"/>
        <w:ind w:left="0" w:right="0" w:firstLine="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1.</w:t>
      </w:r>
      <w:r>
        <w:rPr>
          <w:rFonts w:ascii="仿宋" w:hAnsi="仿宋" w:eastAsia="仿宋" w:cs="仿宋"/>
          <w:spacing w:val="-5"/>
          <w:sz w:val="31"/>
          <w:szCs w:val="31"/>
        </w:rPr>
        <w:t>课堂教学实录视频应为参赛课程中</w:t>
      </w:r>
      <w:r>
        <w:rPr>
          <w:rFonts w:hint="eastAsia" w:ascii="仿宋" w:hAnsi="仿宋" w:eastAsia="仿宋" w:cs="仿宋"/>
          <w:spacing w:val="-5"/>
          <w:sz w:val="31"/>
          <w:szCs w:val="31"/>
          <w:lang w:val="en-US" w:eastAsia="zh-CN"/>
        </w:rPr>
        <w:t>1</w:t>
      </w:r>
      <w:r>
        <w:rPr>
          <w:rFonts w:ascii="仿宋" w:hAnsi="仿宋" w:eastAsia="仿宋" w:cs="仿宋"/>
          <w:spacing w:val="-5"/>
          <w:sz w:val="31"/>
          <w:szCs w:val="31"/>
        </w:rPr>
        <w:t>个1学时的完整教学实录</w:t>
      </w:r>
      <w:r>
        <w:rPr>
          <w:rFonts w:ascii="仿宋" w:hAnsi="仿宋" w:eastAsia="仿宋" w:cs="仿宋"/>
          <w:spacing w:val="-16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272" w:lineRule="auto"/>
        <w:ind w:left="0" w:right="0" w:firstLine="0"/>
        <w:textAlignment w:val="baseline"/>
        <w:rPr>
          <w:rFonts w:ascii="仿宋" w:hAnsi="仿宋" w:eastAsia="仿宋" w:cs="仿宋"/>
          <w:spacing w:val="-10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2.视频须全程连续录制(不得使用摇臂、无人机等脱离课堂教学实际、片面追求拍摄效果的录制手段，拍摄机位不超过2个，不影响正常教学秩序)。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272" w:lineRule="auto"/>
        <w:ind w:left="0" w:right="0" w:firstLine="0"/>
        <w:textAlignment w:val="baseline"/>
        <w:rPr>
          <w:rFonts w:ascii="仿宋" w:hAnsi="仿宋" w:eastAsia="仿宋" w:cs="仿宋"/>
          <w:spacing w:val="-10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3.主讲教师必须出镜，要有学生的镜头，须告知学生可能出现在视频中，此视频会公开。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272" w:lineRule="auto"/>
        <w:ind w:left="0" w:right="0" w:firstLine="0"/>
        <w:textAlignment w:val="baseline"/>
        <w:rPr>
          <w:rFonts w:ascii="仿宋" w:hAnsi="仿宋" w:eastAsia="仿宋" w:cs="仿宋"/>
          <w:spacing w:val="-10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4.能够体现课程教学创新，不允许配音，不得出现参赛教师姓名、所在院系名称等透露个人身份的信息。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272" w:lineRule="auto"/>
        <w:ind w:left="0" w:right="0" w:firstLine="0"/>
        <w:textAlignment w:val="baseline"/>
        <w:rPr>
          <w:rFonts w:ascii="仿宋" w:hAnsi="仿宋" w:eastAsia="仿宋" w:cs="仿宋"/>
          <w:spacing w:val="-10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5.视频文件采用MP4格式，分辨率720P以上，视频文件大小不超过1200MB，图像清晰稳定，声音清楚。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90" w:line="272" w:lineRule="auto"/>
        <w:ind w:left="0" w:right="0" w:firstLine="0"/>
        <w:textAlignment w:val="baseline"/>
        <w:rPr>
          <w:rFonts w:ascii="仿宋" w:hAnsi="仿宋" w:eastAsia="仿宋" w:cs="仿宋"/>
          <w:spacing w:val="-10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6.视频文件命名按照“课程名称+授课内容”的形式。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01" w:line="230" w:lineRule="auto"/>
        <w:rPr>
          <w:rFonts w:ascii="Arial"/>
          <w:sz w:val="21"/>
        </w:rPr>
      </w:pPr>
      <w:r>
        <w:rPr>
          <w:rFonts w:ascii="黑体" w:hAnsi="黑体" w:eastAsia="黑体" w:cs="黑体"/>
          <w:spacing w:val="-1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黑体" w:hAnsi="黑体" w:eastAsia="黑体" w:cs="黑体"/>
          <w:spacing w:val="-1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ascii="黑体" w:hAnsi="黑体" w:eastAsia="黑体" w:cs="黑体"/>
          <w:spacing w:val="-11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1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黑体" w:hAnsi="黑体" w:eastAsia="黑体" w:cs="黑体"/>
          <w:spacing w:val="-1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hint="eastAsia" w:ascii="黑体" w:hAnsi="黑体" w:eastAsia="黑体" w:cs="黑体"/>
          <w:spacing w:val="-1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2</w:t>
      </w:r>
    </w:p>
    <w:p>
      <w:pPr>
        <w:spacing w:before="238" w:line="226" w:lineRule="auto"/>
        <w:ind w:left="2414"/>
        <w:outlineLvl w:val="1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13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课</w:t>
      </w:r>
      <w:r>
        <w:rPr>
          <w:rFonts w:ascii="黑体" w:hAnsi="黑体" w:eastAsia="黑体" w:cs="黑体"/>
          <w:spacing w:val="10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堂教学实录视频信息表</w:t>
      </w:r>
    </w:p>
    <w:p>
      <w:pPr>
        <w:spacing w:line="144" w:lineRule="exact"/>
      </w:pPr>
    </w:p>
    <w:tbl>
      <w:tblPr>
        <w:tblStyle w:val="5"/>
        <w:tblW w:w="8724" w:type="dxa"/>
        <w:tblInd w:w="2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43"/>
        <w:gridCol w:w="1994"/>
        <w:gridCol w:w="2083"/>
        <w:gridCol w:w="24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2243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spacing w:before="75" w:line="229" w:lineRule="auto"/>
              <w:ind w:left="5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程名称</w:t>
            </w:r>
          </w:p>
        </w:tc>
        <w:tc>
          <w:tcPr>
            <w:tcW w:w="19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3" w:type="dxa"/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spacing w:before="75" w:line="231" w:lineRule="auto"/>
              <w:ind w:left="5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班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级人数</w:t>
            </w:r>
          </w:p>
        </w:tc>
        <w:tc>
          <w:tcPr>
            <w:tcW w:w="24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2243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spacing w:before="75" w:line="230" w:lineRule="auto"/>
              <w:ind w:left="58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课内容</w:t>
            </w:r>
          </w:p>
        </w:tc>
        <w:tc>
          <w:tcPr>
            <w:tcW w:w="19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3" w:type="dxa"/>
            <w:vAlign w:val="top"/>
          </w:tcPr>
          <w:p>
            <w:pPr>
              <w:spacing w:line="370" w:lineRule="auto"/>
              <w:rPr>
                <w:rFonts w:ascii="Arial"/>
                <w:sz w:val="21"/>
              </w:rPr>
            </w:pPr>
          </w:p>
          <w:p>
            <w:pPr>
              <w:spacing w:before="75" w:line="230" w:lineRule="auto"/>
              <w:ind w:left="3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所属课程章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节</w:t>
            </w:r>
          </w:p>
        </w:tc>
        <w:tc>
          <w:tcPr>
            <w:tcW w:w="24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2243" w:type="dxa"/>
            <w:vAlign w:val="top"/>
          </w:tcPr>
          <w:p>
            <w:pPr>
              <w:spacing w:before="293" w:line="229" w:lineRule="auto"/>
              <w:ind w:left="2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视频总时长(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</w:t>
            </w:r>
          </w:p>
          <w:p>
            <w:pPr>
              <w:spacing w:before="23" w:line="230" w:lineRule="auto"/>
              <w:ind w:left="5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位:分钟)</w:t>
            </w:r>
          </w:p>
        </w:tc>
        <w:tc>
          <w:tcPr>
            <w:tcW w:w="19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83" w:type="dxa"/>
            <w:vAlign w:val="top"/>
          </w:tcPr>
          <w:p>
            <w:pPr>
              <w:spacing w:before="293" w:line="310" w:lineRule="exact"/>
              <w:ind w:left="45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position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视频文件数</w:t>
            </w:r>
          </w:p>
          <w:p>
            <w:pPr>
              <w:spacing w:line="229" w:lineRule="auto"/>
              <w:ind w:left="54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</w:t>
            </w:r>
            <w:r>
              <w:rPr>
                <w:rFonts w:ascii="仿宋" w:hAnsi="仿宋" w:eastAsia="仿宋" w:cs="仿宋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单位:个)</w:t>
            </w:r>
          </w:p>
        </w:tc>
        <w:tc>
          <w:tcPr>
            <w:tcW w:w="240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2243" w:type="dxa"/>
            <w:vAlign w:val="top"/>
          </w:tcPr>
          <w:p>
            <w:pPr>
              <w:spacing w:line="371" w:lineRule="auto"/>
              <w:rPr>
                <w:rFonts w:ascii="Arial"/>
                <w:sz w:val="21"/>
              </w:rPr>
            </w:pPr>
          </w:p>
          <w:p>
            <w:pPr>
              <w:spacing w:before="75" w:line="231" w:lineRule="auto"/>
              <w:ind w:left="58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教学目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标</w:t>
            </w:r>
          </w:p>
        </w:tc>
        <w:tc>
          <w:tcPr>
            <w:tcW w:w="648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6" w:hRule="atLeast"/>
        </w:trPr>
        <w:tc>
          <w:tcPr>
            <w:tcW w:w="2243" w:type="dxa"/>
            <w:vAlign w:val="center"/>
          </w:tcPr>
          <w:p>
            <w:pPr>
              <w:spacing w:line="415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75" w:line="250" w:lineRule="auto"/>
              <w:ind w:left="132" w:right="106" w:firstLine="89"/>
              <w:jc w:val="both"/>
              <w:rPr>
                <w:rFonts w:ascii="仿宋" w:hAnsi="仿宋" w:eastAsia="仿宋" w:cs="仿宋"/>
                <w:spacing w:val="2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学活动与学生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学习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测评设计</w:t>
            </w:r>
          </w:p>
          <w:p>
            <w:pPr>
              <w:spacing w:before="75" w:line="250" w:lineRule="auto"/>
              <w:ind w:left="132" w:right="106" w:firstLine="89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(含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</w:t>
            </w: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要创新点或特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点，1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00字左右)</w:t>
            </w:r>
          </w:p>
        </w:tc>
        <w:tc>
          <w:tcPr>
            <w:tcW w:w="648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7" w:hRule="atLeast"/>
        </w:trPr>
        <w:tc>
          <w:tcPr>
            <w:tcW w:w="2243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</w:p>
          <w:p>
            <w:pPr>
              <w:spacing w:before="75" w:line="231" w:lineRule="auto"/>
              <w:ind w:left="22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视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频分段与对应</w:t>
            </w:r>
          </w:p>
          <w:p>
            <w:pPr>
              <w:spacing w:before="21" w:line="231" w:lineRule="auto"/>
              <w:ind w:left="13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时间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(视频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分段以</w:t>
            </w:r>
          </w:p>
          <w:p>
            <w:pPr>
              <w:spacing w:before="23" w:line="231" w:lineRule="auto"/>
              <w:ind w:left="2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9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体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现以上设计思</w:t>
            </w:r>
          </w:p>
          <w:p>
            <w:pPr>
              <w:spacing w:before="22" w:line="232" w:lineRule="auto"/>
              <w:ind w:left="59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想为宜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6481" w:type="dxa"/>
            <w:gridSpan w:val="3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</w:p>
          <w:p>
            <w:pPr>
              <w:spacing w:before="75" w:line="249" w:lineRule="auto"/>
              <w:ind w:left="121" w:right="106" w:hanging="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 xml:space="preserve">例如：时长 45 分钟 (用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mm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: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ss 表示分秒，hh:mm:ss 表示时分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秒)</w:t>
            </w:r>
          </w:p>
          <w:p>
            <w:pPr>
              <w:spacing w:line="309" w:lineRule="exact"/>
              <w:ind w:left="35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2"/>
                <w:position w:val="4"/>
                <w:sz w:val="23"/>
                <w:szCs w:val="23"/>
              </w:rPr>
              <w:t>0:</w:t>
            </w:r>
            <w:r>
              <w:rPr>
                <w:rFonts w:ascii="仿宋" w:hAnsi="仿宋" w:eastAsia="仿宋" w:cs="仿宋"/>
                <w:spacing w:val="8"/>
                <w:position w:val="4"/>
                <w:sz w:val="23"/>
                <w:szCs w:val="23"/>
              </w:rPr>
              <w:t>0</w:t>
            </w:r>
            <w:r>
              <w:rPr>
                <w:rFonts w:ascii="仿宋" w:hAnsi="仿宋" w:eastAsia="仿宋" w:cs="仿宋"/>
                <w:spacing w:val="6"/>
                <w:position w:val="4"/>
                <w:sz w:val="23"/>
                <w:szCs w:val="23"/>
              </w:rPr>
              <w:t>0-7:30  教学活动 1：主要问题引入；</w:t>
            </w:r>
          </w:p>
          <w:p>
            <w:pPr>
              <w:spacing w:line="231" w:lineRule="auto"/>
              <w:ind w:left="3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7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:30-14:30 教学活动 2：思考-配对-分享：</w:t>
            </w:r>
          </w:p>
        </w:tc>
      </w:tr>
    </w:tbl>
    <w:p>
      <w:pPr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01" w:line="230" w:lineRule="auto"/>
        <w:ind w:left="11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1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黑体" w:hAnsi="黑体" w:eastAsia="黑体" w:cs="黑体"/>
          <w:spacing w:val="-1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ascii="黑体" w:hAnsi="黑体" w:eastAsia="黑体" w:cs="黑体"/>
          <w:spacing w:val="-11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1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ascii="黑体" w:hAnsi="黑体" w:eastAsia="黑体" w:cs="黑体"/>
          <w:spacing w:val="-1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-</w:t>
      </w:r>
      <w:r>
        <w:rPr>
          <w:rFonts w:hint="eastAsia" w:ascii="黑体" w:hAnsi="黑体" w:eastAsia="黑体" w:cs="黑体"/>
          <w:spacing w:val="-1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3</w:t>
      </w:r>
    </w:p>
    <w:p>
      <w:pPr>
        <w:spacing w:line="324" w:lineRule="auto"/>
        <w:rPr>
          <w:rFonts w:ascii="Arial"/>
          <w:sz w:val="21"/>
        </w:rPr>
      </w:pPr>
    </w:p>
    <w:p>
      <w:pPr>
        <w:spacing w:before="238" w:line="226" w:lineRule="auto"/>
        <w:ind w:left="3328"/>
        <w:outlineLvl w:val="1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11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课</w:t>
      </w:r>
      <w:r>
        <w:rPr>
          <w:rFonts w:ascii="黑体" w:hAnsi="黑体" w:eastAsia="黑体" w:cs="黑体"/>
          <w:spacing w:val="9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程教学大纲</w:t>
      </w:r>
    </w:p>
    <w:p>
      <w:pPr>
        <w:spacing w:before="188" w:line="226" w:lineRule="auto"/>
        <w:ind w:left="3824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38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(模板)</w:t>
      </w:r>
    </w:p>
    <w:p>
      <w:pPr>
        <w:spacing w:line="110" w:lineRule="exact"/>
      </w:pPr>
    </w:p>
    <w:tbl>
      <w:tblPr>
        <w:tblStyle w:val="5"/>
        <w:tblW w:w="8724" w:type="dxa"/>
        <w:tblInd w:w="3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5"/>
        <w:gridCol w:w="2180"/>
        <w:gridCol w:w="1947"/>
        <w:gridCol w:w="279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59" w:hRule="atLeast"/>
        </w:trPr>
        <w:tc>
          <w:tcPr>
            <w:tcW w:w="1805" w:type="dxa"/>
            <w:vAlign w:val="top"/>
          </w:tcPr>
          <w:p>
            <w:pPr>
              <w:spacing w:before="309" w:line="229" w:lineRule="auto"/>
              <w:ind w:left="36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课程名称：</w:t>
            </w:r>
          </w:p>
        </w:tc>
        <w:tc>
          <w:tcPr>
            <w:tcW w:w="21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>
            <w:pPr>
              <w:spacing w:before="309" w:line="231" w:lineRule="auto"/>
              <w:ind w:left="39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分/学时:</w:t>
            </w:r>
          </w:p>
        </w:tc>
        <w:tc>
          <w:tcPr>
            <w:tcW w:w="27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1805" w:type="dxa"/>
            <w:vAlign w:val="top"/>
          </w:tcPr>
          <w:p>
            <w:pPr>
              <w:spacing w:before="306" w:line="230" w:lineRule="auto"/>
              <w:ind w:left="3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课程类别:</w:t>
            </w:r>
          </w:p>
        </w:tc>
        <w:tc>
          <w:tcPr>
            <w:tcW w:w="218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7" w:type="dxa"/>
            <w:vAlign w:val="top"/>
          </w:tcPr>
          <w:p>
            <w:pPr>
              <w:spacing w:before="306" w:line="230" w:lineRule="auto"/>
              <w:ind w:left="44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课对象:</w:t>
            </w:r>
          </w:p>
        </w:tc>
        <w:tc>
          <w:tcPr>
            <w:tcW w:w="279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59" w:hRule="atLeast"/>
        </w:trPr>
        <w:tc>
          <w:tcPr>
            <w:tcW w:w="1805" w:type="dxa"/>
            <w:vAlign w:val="top"/>
          </w:tcPr>
          <w:p>
            <w:pPr>
              <w:spacing w:before="309" w:line="231" w:lineRule="auto"/>
              <w:ind w:left="3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预修要求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:</w:t>
            </w:r>
          </w:p>
        </w:tc>
        <w:tc>
          <w:tcPr>
            <w:tcW w:w="691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95" w:line="379" w:lineRule="auto"/>
        <w:ind w:firstLine="581"/>
        <w:rPr>
          <w:rFonts w:hint="eastAsia" w:eastAsia="仿宋"/>
          <w:lang w:eastAsia="zh-CN"/>
        </w:rPr>
      </w:pPr>
      <w:r>
        <w:rPr>
          <w:rFonts w:ascii="仿宋" w:hAnsi="仿宋" w:eastAsia="仿宋" w:cs="仿宋"/>
          <w:spacing w:val="1"/>
          <w:sz w:val="29"/>
          <w:szCs w:val="29"/>
        </w:rPr>
        <w:t>(教学大纲内容包括课程介绍、教学目标、教学</w:t>
      </w:r>
      <w:r>
        <w:rPr>
          <w:rFonts w:ascii="仿宋" w:hAnsi="仿宋" w:eastAsia="仿宋" w:cs="仿宋"/>
          <w:sz w:val="29"/>
          <w:szCs w:val="29"/>
        </w:rPr>
        <w:t>内容、考核方式、</w:t>
      </w:r>
      <w:r>
        <w:rPr>
          <w:rFonts w:ascii="仿宋" w:hAnsi="仿宋" w:eastAsia="仿宋" w:cs="仿宋"/>
          <w:spacing w:val="-1"/>
          <w:sz w:val="29"/>
          <w:szCs w:val="29"/>
        </w:rPr>
        <w:t>教学安排、参考教</w:t>
      </w:r>
      <w:r>
        <w:rPr>
          <w:rFonts w:ascii="仿宋" w:hAnsi="仿宋" w:eastAsia="仿宋" w:cs="仿宋"/>
          <w:sz w:val="29"/>
          <w:szCs w:val="29"/>
        </w:rPr>
        <w:t>材及相关资料等。</w:t>
      </w:r>
      <w:r>
        <w:rPr>
          <w:rFonts w:hint="eastAsia" w:ascii="仿宋" w:hAnsi="仿宋" w:eastAsia="仿宋" w:cs="仿宋"/>
          <w:sz w:val="29"/>
          <w:szCs w:val="29"/>
          <w:lang w:eastAsia="zh-CN"/>
        </w:rPr>
        <w:t>）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TU4ZDg4ZWY4M2RkNmY3NDkzNjViYzA1ZGYxYzYifQ=="/>
  </w:docVars>
  <w:rsids>
    <w:rsidRoot w:val="26A3717C"/>
    <w:rsid w:val="26A3717C"/>
    <w:rsid w:val="28485D33"/>
    <w:rsid w:val="4065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509</Words>
  <Characters>562</Characters>
  <Lines>0</Lines>
  <Paragraphs>0</Paragraphs>
  <TotalTime>31</TotalTime>
  <ScaleCrop>false</ScaleCrop>
  <LinksUpToDate>false</LinksUpToDate>
  <CharactersWithSpaces>579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2023-09-01T01:49:00Z</dcterms:created>
  <dc:creator>王婷儿</dc:creator>
  <cp:lastModifiedBy>王婷儿</cp:lastModifiedBy>
  <cp:lastPrinted>2023-09-07T06:54:00Z</cp:lastPrinted>
  <dcterms:modified xsi:type="dcterms:W3CDTF">2023-09-11T03:22:02Z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CA31DC1887F549188923AE3978EC8B02_11</vt:lpwstr>
  </property>
</Properties>
</file>