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5FC" w:rsidRDefault="00A475FC" w:rsidP="00A475FC">
      <w:pPr>
        <w:rPr>
          <w:rFonts w:hint="eastAsia"/>
        </w:rPr>
      </w:pPr>
      <w:r>
        <w:rPr>
          <w:rFonts w:hint="eastAsia"/>
        </w:rPr>
        <w:t>教育部办公厅</w:t>
      </w:r>
      <w:r>
        <w:rPr>
          <w:rFonts w:hint="eastAsia"/>
        </w:rPr>
        <w:t xml:space="preserve"> </w:t>
      </w:r>
      <w:r>
        <w:rPr>
          <w:rFonts w:hint="eastAsia"/>
        </w:rPr>
        <w:t>公安部办公厅</w:t>
      </w:r>
      <w:r>
        <w:rPr>
          <w:rFonts w:hint="eastAsia"/>
        </w:rPr>
        <w:t xml:space="preserve"> </w:t>
      </w:r>
      <w:r>
        <w:rPr>
          <w:rFonts w:hint="eastAsia"/>
        </w:rPr>
        <w:t>财政部办公厅</w:t>
      </w:r>
      <w:r>
        <w:rPr>
          <w:rFonts w:hint="eastAsia"/>
        </w:rPr>
        <w:t xml:space="preserve"> </w:t>
      </w:r>
      <w:r>
        <w:rPr>
          <w:rFonts w:hint="eastAsia"/>
        </w:rPr>
        <w:t>国家税务总局办公厅关于配合个人所得税专项附加扣除</w:t>
      </w:r>
      <w:r>
        <w:rPr>
          <w:rFonts w:hint="eastAsia"/>
        </w:rPr>
        <w:t xml:space="preserve"> </w:t>
      </w:r>
      <w:r>
        <w:rPr>
          <w:rFonts w:hint="eastAsia"/>
        </w:rPr>
        <w:t>完善教育管理信息系统数据信息的紧急通知</w:t>
      </w:r>
    </w:p>
    <w:p w:rsidR="00A475FC" w:rsidRDefault="00A475FC" w:rsidP="00A475FC"/>
    <w:p w:rsidR="00A475FC" w:rsidRDefault="00A475FC" w:rsidP="00A475FC">
      <w:pPr>
        <w:rPr>
          <w:rFonts w:hint="eastAsia"/>
        </w:rPr>
      </w:pPr>
      <w:proofErr w:type="gramStart"/>
      <w:r>
        <w:rPr>
          <w:rFonts w:hint="eastAsia"/>
        </w:rPr>
        <w:t>教财厅函</w:t>
      </w:r>
      <w:proofErr w:type="gramEnd"/>
      <w:r>
        <w:rPr>
          <w:rFonts w:hint="eastAsia"/>
        </w:rPr>
        <w:t>[2018]29</w:t>
      </w:r>
      <w:r>
        <w:rPr>
          <w:rFonts w:hint="eastAsia"/>
        </w:rPr>
        <w:t>号</w:t>
      </w:r>
    </w:p>
    <w:p w:rsidR="00A475FC" w:rsidRDefault="00A475FC" w:rsidP="00A475FC"/>
    <w:p w:rsidR="00A475FC" w:rsidRDefault="00A475FC" w:rsidP="00A475FC">
      <w:pPr>
        <w:rPr>
          <w:rFonts w:hint="eastAsia"/>
        </w:rPr>
      </w:pPr>
      <w:r>
        <w:rPr>
          <w:rFonts w:hint="eastAsia"/>
        </w:rPr>
        <w:t>各省、自治区、直辖市教育厅（教委）、公安厅（局）、财政厅（局）、国家税务局，新疆生产建设兵团教育局、公安局、财政局，有关部门（单位）教育司（局），部属各高等学校：</w:t>
      </w:r>
    </w:p>
    <w:p w:rsidR="00A475FC" w:rsidRDefault="00A475FC" w:rsidP="00A475FC"/>
    <w:p w:rsidR="00A475FC" w:rsidRDefault="00A475FC" w:rsidP="00A475FC">
      <w:pPr>
        <w:rPr>
          <w:rFonts w:hint="eastAsia"/>
        </w:rPr>
      </w:pPr>
      <w:r>
        <w:rPr>
          <w:rFonts w:hint="eastAsia"/>
        </w:rPr>
        <w:t>根据国家个税改革相关要求，为配合《个人所得税专项附加扣除暂行办法》实施，支撑子女教育、继续教育专项附加扣除政策落地，现就进一步完善教育管理信息系统数据信息有关要求通知如下。</w:t>
      </w:r>
    </w:p>
    <w:p w:rsidR="00A475FC" w:rsidRDefault="00A475FC" w:rsidP="00A475FC"/>
    <w:p w:rsidR="00A475FC" w:rsidRDefault="00A475FC" w:rsidP="00A475FC">
      <w:pPr>
        <w:rPr>
          <w:rFonts w:hint="eastAsia"/>
        </w:rPr>
      </w:pPr>
      <w:r>
        <w:rPr>
          <w:rFonts w:hint="eastAsia"/>
        </w:rPr>
        <w:t>一、提高政治站位，深刻认识配合个人所得税政策落地的重要性。个税改革是落实党中央、国务院关于个人所得税改革要求的重要举措，是改善民生、调节收入分配的迫切需要。个税改革是一项精准发力的系统工程，准确完备的学籍、</w:t>
      </w:r>
      <w:proofErr w:type="gramStart"/>
      <w:r>
        <w:rPr>
          <w:rFonts w:hint="eastAsia"/>
        </w:rPr>
        <w:t>考籍等数据</w:t>
      </w:r>
      <w:proofErr w:type="gramEnd"/>
      <w:r>
        <w:rPr>
          <w:rFonts w:hint="eastAsia"/>
        </w:rPr>
        <w:t>信息是“子女教育专项附加扣除”和“继续教育专项附加扣除”精准实施的重要前提。各地各部门和各级各类学校要高度重视，做好部署、抓好落实，确保两项教育专项扣除政策落实落地。</w:t>
      </w:r>
    </w:p>
    <w:p w:rsidR="00A475FC" w:rsidRDefault="00A475FC" w:rsidP="00A475FC"/>
    <w:p w:rsidR="00A475FC" w:rsidRDefault="00A475FC" w:rsidP="00A475FC">
      <w:r>
        <w:rPr>
          <w:rFonts w:hint="eastAsia"/>
        </w:rPr>
        <w:t>二、加强组织领导，建立部门协同的工作机制。完善教育管理信息系统数据信息涉及的部门多、层级多、学校多，时间紧迫、任务艰巨、责任重大。各地要建立由教育、财政和税务等部门共同组成的联合工作组，健全工作机制，加强部门协作，制订工作方案，</w:t>
      </w:r>
      <w:r>
        <w:rPr>
          <w:rFonts w:hint="eastAsia"/>
        </w:rPr>
        <w:t xml:space="preserve"> </w:t>
      </w:r>
      <w:r>
        <w:rPr>
          <w:rFonts w:hint="eastAsia"/>
        </w:rPr>
        <w:t>为完善教育管理信息系统相关数据信息提供保障。教育部门组织各级各类学校按照学生和家长自愿原则补录学生父母或监护人信息；</w:t>
      </w:r>
      <w:r>
        <w:rPr>
          <w:rFonts w:hint="eastAsia"/>
        </w:rPr>
        <w:t xml:space="preserve"> </w:t>
      </w:r>
      <w:r>
        <w:rPr>
          <w:rFonts w:hint="eastAsia"/>
        </w:rPr>
        <w:t>公安部协助核查有关户籍人口基本信息；财政部门按现有渠道做好完善教育管理信息系统数据信息所需经费保障；税务部门明确数据采集目的、数据使用方式，做好个税改革宣传工作等。</w:t>
      </w:r>
    </w:p>
    <w:p w:rsidR="00A475FC" w:rsidRDefault="00A475FC" w:rsidP="00A475FC"/>
    <w:p w:rsidR="00A475FC" w:rsidRDefault="00A475FC" w:rsidP="00A475FC">
      <w:pPr>
        <w:rPr>
          <w:rFonts w:hint="eastAsia"/>
        </w:rPr>
      </w:pPr>
      <w:r>
        <w:rPr>
          <w:rFonts w:hint="eastAsia"/>
        </w:rPr>
        <w:t>各地基础教育、职业教育、高等教育、继续教育、考试招生、学历学位、开放大学（广播电视大学）负责学籍考籍、教育信息化等部门要在联合工作组的领导下，统筹协调好各级各类学校的信息核准、补采、系统填报等工作。</w:t>
      </w:r>
    </w:p>
    <w:p w:rsidR="00A475FC" w:rsidRDefault="00A475FC" w:rsidP="00A475FC"/>
    <w:p w:rsidR="00A475FC" w:rsidRDefault="00A475FC" w:rsidP="00A475FC">
      <w:pPr>
        <w:rPr>
          <w:rFonts w:hint="eastAsia"/>
        </w:rPr>
      </w:pPr>
      <w:r>
        <w:rPr>
          <w:rFonts w:hint="eastAsia"/>
        </w:rPr>
        <w:t>三、明确时间进度，保障各项工作任务按时完成。为实现个税抵扣相关信息共享，相关教育阶段学籍系统改造完善工作须于</w:t>
      </w:r>
      <w:r>
        <w:rPr>
          <w:rFonts w:hint="eastAsia"/>
        </w:rPr>
        <w:t>2019</w:t>
      </w:r>
      <w:r>
        <w:rPr>
          <w:rFonts w:hint="eastAsia"/>
        </w:rPr>
        <w:t>年</w:t>
      </w:r>
      <w:r>
        <w:rPr>
          <w:rFonts w:hint="eastAsia"/>
        </w:rPr>
        <w:t>1</w:t>
      </w:r>
      <w:r>
        <w:rPr>
          <w:rFonts w:hint="eastAsia"/>
        </w:rPr>
        <w:t>月</w:t>
      </w:r>
      <w:r>
        <w:rPr>
          <w:rFonts w:hint="eastAsia"/>
        </w:rPr>
        <w:t>31</w:t>
      </w:r>
      <w:r>
        <w:rPr>
          <w:rFonts w:hint="eastAsia"/>
        </w:rPr>
        <w:t>日前完成，学前教育阶段管理信息系统建设工作须于</w:t>
      </w:r>
      <w:r>
        <w:rPr>
          <w:rFonts w:hint="eastAsia"/>
        </w:rPr>
        <w:t>2019</w:t>
      </w:r>
      <w:r>
        <w:rPr>
          <w:rFonts w:hint="eastAsia"/>
        </w:rPr>
        <w:t>年</w:t>
      </w:r>
      <w:r>
        <w:rPr>
          <w:rFonts w:hint="eastAsia"/>
        </w:rPr>
        <w:t>4</w:t>
      </w:r>
      <w:r>
        <w:rPr>
          <w:rFonts w:hint="eastAsia"/>
        </w:rPr>
        <w:t>月</w:t>
      </w:r>
      <w:r>
        <w:rPr>
          <w:rFonts w:hint="eastAsia"/>
        </w:rPr>
        <w:t>30</w:t>
      </w:r>
      <w:r>
        <w:rPr>
          <w:rFonts w:hint="eastAsia"/>
        </w:rPr>
        <w:t>日前完成。各地可先组织相关学校进行线下核实和数据补采，待系统完善后，再通过系统进行统一操作。具体任务和时间节点如下：</w:t>
      </w:r>
    </w:p>
    <w:p w:rsidR="00A475FC" w:rsidRDefault="00A475FC" w:rsidP="00A475FC"/>
    <w:p w:rsidR="00A475FC" w:rsidRDefault="00A475FC" w:rsidP="00A475FC">
      <w:pPr>
        <w:rPr>
          <w:rFonts w:hint="eastAsia"/>
        </w:rPr>
      </w:pPr>
      <w:r>
        <w:rPr>
          <w:rFonts w:hint="eastAsia"/>
        </w:rPr>
        <w:t>1.</w:t>
      </w:r>
      <w:r>
        <w:rPr>
          <w:rFonts w:hint="eastAsia"/>
        </w:rPr>
        <w:t>各级各类学校核实各教育阶段学籍系统与在校学生情况，按照自愿原则及时补录学生父母或监护人信息，确保在校生人人有籍、学籍准确，确保父母或监护人信息完整、准确。核准信息项、补录信息项详见附件。</w:t>
      </w:r>
    </w:p>
    <w:p w:rsidR="00A475FC" w:rsidRDefault="00A475FC" w:rsidP="00A475FC"/>
    <w:p w:rsidR="00A475FC" w:rsidRDefault="00A475FC" w:rsidP="00A475FC">
      <w:pPr>
        <w:rPr>
          <w:rFonts w:hint="eastAsia"/>
        </w:rPr>
      </w:pPr>
      <w:r>
        <w:rPr>
          <w:rFonts w:hint="eastAsia"/>
        </w:rPr>
        <w:t>中小学生、中职学生和高等教育阶段在校生信息核准、父母或监护人信息补录须在</w:t>
      </w:r>
      <w:r>
        <w:rPr>
          <w:rFonts w:hint="eastAsia"/>
        </w:rPr>
        <w:t>2019</w:t>
      </w:r>
      <w:r>
        <w:rPr>
          <w:rFonts w:hint="eastAsia"/>
        </w:rPr>
        <w:t>年</w:t>
      </w:r>
      <w:r>
        <w:rPr>
          <w:rFonts w:hint="eastAsia"/>
        </w:rPr>
        <w:t>3</w:t>
      </w:r>
      <w:r>
        <w:rPr>
          <w:rFonts w:hint="eastAsia"/>
        </w:rPr>
        <w:t>月</w:t>
      </w:r>
      <w:r>
        <w:rPr>
          <w:rFonts w:hint="eastAsia"/>
        </w:rPr>
        <w:t>10</w:t>
      </w:r>
      <w:r>
        <w:rPr>
          <w:rFonts w:hint="eastAsia"/>
        </w:rPr>
        <w:t>日前完成；幼儿园在园学前幼儿信息核准和父母或监护人信息补录须在</w:t>
      </w:r>
      <w:r>
        <w:rPr>
          <w:rFonts w:hint="eastAsia"/>
        </w:rPr>
        <w:t>2019</w:t>
      </w:r>
      <w:r>
        <w:rPr>
          <w:rFonts w:hint="eastAsia"/>
        </w:rPr>
        <w:t>年</w:t>
      </w:r>
      <w:r>
        <w:rPr>
          <w:rFonts w:hint="eastAsia"/>
        </w:rPr>
        <w:t>6</w:t>
      </w:r>
      <w:r>
        <w:rPr>
          <w:rFonts w:hint="eastAsia"/>
        </w:rPr>
        <w:t>月</w:t>
      </w:r>
      <w:r>
        <w:rPr>
          <w:rFonts w:hint="eastAsia"/>
        </w:rPr>
        <w:t>30</w:t>
      </w:r>
      <w:r>
        <w:rPr>
          <w:rFonts w:hint="eastAsia"/>
        </w:rPr>
        <w:t>日前完成。</w:t>
      </w:r>
    </w:p>
    <w:p w:rsidR="00A475FC" w:rsidRDefault="00A475FC" w:rsidP="00A475FC"/>
    <w:p w:rsidR="00A475FC" w:rsidRDefault="00A475FC" w:rsidP="00A475FC">
      <w:pPr>
        <w:rPr>
          <w:rFonts w:hint="eastAsia"/>
        </w:rPr>
      </w:pPr>
      <w:r>
        <w:rPr>
          <w:rFonts w:hint="eastAsia"/>
        </w:rPr>
        <w:t>2.</w:t>
      </w:r>
      <w:r>
        <w:rPr>
          <w:rFonts w:hint="eastAsia"/>
        </w:rPr>
        <w:t>各省（区、市）教育考试院（中心、局）核对自学考试考籍信息，并于</w:t>
      </w:r>
      <w:r>
        <w:rPr>
          <w:rFonts w:hint="eastAsia"/>
        </w:rPr>
        <w:t>2019</w:t>
      </w:r>
      <w:r>
        <w:rPr>
          <w:rFonts w:hint="eastAsia"/>
        </w:rPr>
        <w:t>年</w:t>
      </w:r>
      <w:r>
        <w:rPr>
          <w:rFonts w:hint="eastAsia"/>
        </w:rPr>
        <w:t>3</w:t>
      </w:r>
      <w:r>
        <w:rPr>
          <w:rFonts w:hint="eastAsia"/>
        </w:rPr>
        <w:t>月</w:t>
      </w:r>
      <w:r>
        <w:rPr>
          <w:rFonts w:hint="eastAsia"/>
        </w:rPr>
        <w:t>10</w:t>
      </w:r>
      <w:r>
        <w:rPr>
          <w:rFonts w:hint="eastAsia"/>
        </w:rPr>
        <w:t>日</w:t>
      </w:r>
      <w:r>
        <w:rPr>
          <w:rFonts w:hint="eastAsia"/>
        </w:rPr>
        <w:lastRenderedPageBreak/>
        <w:t>前报教育部考试中心。</w:t>
      </w:r>
    </w:p>
    <w:p w:rsidR="00A475FC" w:rsidRDefault="00A475FC" w:rsidP="00A475FC"/>
    <w:p w:rsidR="00A475FC" w:rsidRDefault="00A475FC" w:rsidP="00A475FC">
      <w:pPr>
        <w:rPr>
          <w:rFonts w:hint="eastAsia"/>
        </w:rPr>
      </w:pPr>
      <w:r>
        <w:rPr>
          <w:rFonts w:hint="eastAsia"/>
        </w:rPr>
        <w:t>3.</w:t>
      </w:r>
      <w:r>
        <w:rPr>
          <w:rFonts w:hint="eastAsia"/>
        </w:rPr>
        <w:t>有关地方开放大学（北京、上海、江苏、广东、云南）、各省级广播电视大学核对学籍信息，并于</w:t>
      </w:r>
      <w:r>
        <w:rPr>
          <w:rFonts w:hint="eastAsia"/>
        </w:rPr>
        <w:t>2019</w:t>
      </w:r>
      <w:r>
        <w:rPr>
          <w:rFonts w:hint="eastAsia"/>
        </w:rPr>
        <w:t>年</w:t>
      </w:r>
      <w:r>
        <w:rPr>
          <w:rFonts w:hint="eastAsia"/>
        </w:rPr>
        <w:t>3</w:t>
      </w:r>
      <w:r>
        <w:rPr>
          <w:rFonts w:hint="eastAsia"/>
        </w:rPr>
        <w:t>月</w:t>
      </w:r>
      <w:r>
        <w:rPr>
          <w:rFonts w:hint="eastAsia"/>
        </w:rPr>
        <w:t>10</w:t>
      </w:r>
      <w:r>
        <w:rPr>
          <w:rFonts w:hint="eastAsia"/>
        </w:rPr>
        <w:t>日前完成。</w:t>
      </w:r>
    </w:p>
    <w:p w:rsidR="00A475FC" w:rsidRDefault="00A475FC" w:rsidP="00A475FC"/>
    <w:p w:rsidR="00A475FC" w:rsidRDefault="00A475FC" w:rsidP="00A475FC">
      <w:pPr>
        <w:rPr>
          <w:rFonts w:hint="eastAsia"/>
        </w:rPr>
      </w:pPr>
      <w:r>
        <w:rPr>
          <w:rFonts w:hint="eastAsia"/>
        </w:rPr>
        <w:t>4.</w:t>
      </w:r>
      <w:r>
        <w:rPr>
          <w:rFonts w:hint="eastAsia"/>
        </w:rPr>
        <w:t>教育部学位中心核对研究生毕业同等学力人员硕士、博士学位授予信息，国家开放大学核对学籍信息，并于</w:t>
      </w:r>
      <w:r>
        <w:rPr>
          <w:rFonts w:hint="eastAsia"/>
        </w:rPr>
        <w:t>2019</w:t>
      </w:r>
      <w:r>
        <w:rPr>
          <w:rFonts w:hint="eastAsia"/>
        </w:rPr>
        <w:t>年</w:t>
      </w:r>
      <w:r>
        <w:rPr>
          <w:rFonts w:hint="eastAsia"/>
        </w:rPr>
        <w:t>3</w:t>
      </w:r>
      <w:r>
        <w:rPr>
          <w:rFonts w:hint="eastAsia"/>
        </w:rPr>
        <w:t>月</w:t>
      </w:r>
      <w:r>
        <w:rPr>
          <w:rFonts w:hint="eastAsia"/>
        </w:rPr>
        <w:t>10</w:t>
      </w:r>
      <w:r>
        <w:rPr>
          <w:rFonts w:hint="eastAsia"/>
        </w:rPr>
        <w:t>日前完成。</w:t>
      </w:r>
    </w:p>
    <w:p w:rsidR="00A475FC" w:rsidRDefault="00A475FC" w:rsidP="00A475FC"/>
    <w:p w:rsidR="00A475FC" w:rsidRDefault="00A475FC" w:rsidP="00A475FC">
      <w:pPr>
        <w:rPr>
          <w:rFonts w:hint="eastAsia"/>
        </w:rPr>
      </w:pPr>
      <w:r>
        <w:rPr>
          <w:rFonts w:hint="eastAsia"/>
        </w:rPr>
        <w:t>四、强化技术保障，确保数据安全。完善教育管理信息系统数据信息涉及学生和家长个人隐私，做好安全工作十分重要。各地要按照网络安全法的相关要求，做好政策解释工作，规范数据采集、传输、储存、使用等各环节，建立全生命周期保障体系。进一步建立健全安全制度，强化信息系统安全防护和监测，加强人员管理，深化安全教育培训，从技术、制度、人员等方面全面保障数据安全。同时，各地要加强对各教育阶段信息系统日常巡检、日志留存和审计，及时排查系统和数据交换平台的运行情况，消除故障隐患，确保系统正常运行，为按时完成工作提供技术保障。</w:t>
      </w:r>
    </w:p>
    <w:p w:rsidR="00A475FC" w:rsidRDefault="00A475FC" w:rsidP="00A475FC"/>
    <w:p w:rsidR="00A475FC" w:rsidRDefault="00A475FC" w:rsidP="00A475FC">
      <w:pPr>
        <w:rPr>
          <w:rFonts w:hint="eastAsia"/>
        </w:rPr>
      </w:pPr>
      <w:r>
        <w:rPr>
          <w:rFonts w:hint="eastAsia"/>
        </w:rPr>
        <w:t>五、建立长效机制，强化日常监管。个税改革是项长期性工作，个税抵扣标准将随经济社会发展和人民生活水平提高作动态调整，各地要建立长效机制，做好数据信息的日常管理，确保教育管理信息系统相关数据信息的实时性、准确性和完整性。</w:t>
      </w:r>
    </w:p>
    <w:p w:rsidR="00A475FC" w:rsidRDefault="00A475FC" w:rsidP="00A475FC"/>
    <w:p w:rsidR="00A475FC" w:rsidRDefault="00A475FC" w:rsidP="00A475FC">
      <w:pPr>
        <w:rPr>
          <w:rFonts w:hint="eastAsia"/>
        </w:rPr>
      </w:pPr>
      <w:r>
        <w:rPr>
          <w:rFonts w:hint="eastAsia"/>
        </w:rPr>
        <w:t>联系人及电话：</w:t>
      </w:r>
      <w:proofErr w:type="gramStart"/>
      <w:r>
        <w:rPr>
          <w:rFonts w:hint="eastAsia"/>
        </w:rPr>
        <w:t>范橘</w:t>
      </w:r>
      <w:proofErr w:type="gramEnd"/>
      <w:r>
        <w:rPr>
          <w:rFonts w:hint="eastAsia"/>
        </w:rPr>
        <w:t>010</w:t>
      </w:r>
      <w:r>
        <w:rPr>
          <w:rFonts w:hint="eastAsia"/>
        </w:rPr>
        <w:t>—</w:t>
      </w:r>
      <w:r>
        <w:rPr>
          <w:rFonts w:hint="eastAsia"/>
        </w:rPr>
        <w:t>66097211</w:t>
      </w:r>
    </w:p>
    <w:p w:rsidR="00A475FC" w:rsidRDefault="00A475FC" w:rsidP="00A475FC"/>
    <w:p w:rsidR="00A475FC" w:rsidRDefault="00A475FC" w:rsidP="00A475FC">
      <w:pPr>
        <w:jc w:val="left"/>
        <w:rPr>
          <w:rFonts w:hint="eastAsia"/>
        </w:rPr>
      </w:pPr>
      <w:r>
        <w:rPr>
          <w:rFonts w:hint="eastAsia"/>
        </w:rPr>
        <w:t>附件</w:t>
      </w:r>
      <w:bookmarkStart w:id="0" w:name="_GoBack"/>
      <w:bookmarkEnd w:id="0"/>
      <w:r>
        <w:rPr>
          <w:rFonts w:hint="eastAsia"/>
        </w:rPr>
        <w:t>：各教育阶段系统核准与补录信息项</w:t>
      </w:r>
    </w:p>
    <w:p w:rsidR="00A475FC" w:rsidRDefault="00A475FC" w:rsidP="00A475FC">
      <w:pPr>
        <w:jc w:val="right"/>
      </w:pPr>
    </w:p>
    <w:p w:rsidR="00A475FC" w:rsidRDefault="00A475FC" w:rsidP="00A475FC">
      <w:pPr>
        <w:jc w:val="right"/>
        <w:rPr>
          <w:rFonts w:hint="eastAsia"/>
        </w:rPr>
      </w:pPr>
      <w:r>
        <w:rPr>
          <w:rFonts w:hint="eastAsia"/>
        </w:rPr>
        <w:t>教育部办公厅</w:t>
      </w:r>
      <w:r>
        <w:rPr>
          <w:rFonts w:hint="eastAsia"/>
        </w:rPr>
        <w:t xml:space="preserve"> </w:t>
      </w:r>
      <w:r>
        <w:rPr>
          <w:rFonts w:hint="eastAsia"/>
        </w:rPr>
        <w:t>公安部办公厅</w:t>
      </w:r>
    </w:p>
    <w:p w:rsidR="00A475FC" w:rsidRDefault="00A475FC" w:rsidP="00A475FC">
      <w:pPr>
        <w:jc w:val="right"/>
      </w:pPr>
    </w:p>
    <w:p w:rsidR="00A475FC" w:rsidRDefault="00A475FC" w:rsidP="00A475FC">
      <w:pPr>
        <w:jc w:val="right"/>
        <w:rPr>
          <w:rFonts w:hint="eastAsia"/>
        </w:rPr>
      </w:pPr>
      <w:r>
        <w:rPr>
          <w:rFonts w:hint="eastAsia"/>
        </w:rPr>
        <w:t>财政部办公厅</w:t>
      </w:r>
      <w:r>
        <w:rPr>
          <w:rFonts w:hint="eastAsia"/>
        </w:rPr>
        <w:t xml:space="preserve"> </w:t>
      </w:r>
      <w:r>
        <w:rPr>
          <w:rFonts w:hint="eastAsia"/>
        </w:rPr>
        <w:t>国家税务总局办公厅</w:t>
      </w:r>
    </w:p>
    <w:p w:rsidR="00A475FC" w:rsidRDefault="00A475FC" w:rsidP="00A475FC">
      <w:pPr>
        <w:jc w:val="right"/>
      </w:pPr>
    </w:p>
    <w:p w:rsidR="00455555" w:rsidRDefault="00A475FC" w:rsidP="00A475FC">
      <w:pPr>
        <w:jc w:val="right"/>
      </w:pPr>
      <w:r>
        <w:rPr>
          <w:rFonts w:hint="eastAsia"/>
        </w:rPr>
        <w:t>2018</w:t>
      </w:r>
      <w:r>
        <w:rPr>
          <w:rFonts w:hint="eastAsia"/>
        </w:rPr>
        <w:t>年</w:t>
      </w:r>
      <w:r>
        <w:rPr>
          <w:rFonts w:hint="eastAsia"/>
        </w:rPr>
        <w:t>12</w:t>
      </w:r>
      <w:r>
        <w:rPr>
          <w:rFonts w:hint="eastAsia"/>
        </w:rPr>
        <w:t>月</w:t>
      </w:r>
      <w:r>
        <w:rPr>
          <w:rFonts w:hint="eastAsia"/>
        </w:rPr>
        <w:t>25</w:t>
      </w:r>
      <w:r>
        <w:rPr>
          <w:rFonts w:hint="eastAsia"/>
        </w:rPr>
        <w:t>日</w:t>
      </w:r>
    </w:p>
    <w:sectPr w:rsidR="0045555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5FC"/>
    <w:rsid w:val="00455555"/>
    <w:rsid w:val="00A475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266</Words>
  <Characters>1517</Characters>
  <Application>Microsoft Office Word</Application>
  <DocSecurity>0</DocSecurity>
  <Lines>12</Lines>
  <Paragraphs>3</Paragraphs>
  <ScaleCrop>false</ScaleCrop>
  <Company>China</Company>
  <LinksUpToDate>false</LinksUpToDate>
  <CharactersWithSpaces>1780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2019-02-28T06:39:00Z</dcterms:created>
  <dcterms:modified xsi:type="dcterms:W3CDTF">2019-02-28T06:39:00Z</dcterms:modified>
</cp:coreProperties>
</file>