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205" w:rsidRDefault="00895205" w:rsidP="00895205">
      <w:pPr>
        <w:rPr>
          <w:rFonts w:ascii="仿宋" w:eastAsia="仿宋" w:hAnsi="仿宋"/>
          <w:szCs w:val="21"/>
        </w:rPr>
      </w:pPr>
      <w:r w:rsidRPr="007D4637">
        <w:rPr>
          <w:rFonts w:ascii="宋体" w:hAnsi="宋体" w:hint="eastAsia"/>
          <w:szCs w:val="21"/>
        </w:rPr>
        <w:t>附表2</w:t>
      </w:r>
      <w:r w:rsidRPr="005302EC">
        <w:rPr>
          <w:rFonts w:ascii="仿宋" w:eastAsia="仿宋" w:hAnsi="仿宋" w:hint="eastAsia"/>
          <w:szCs w:val="21"/>
        </w:rPr>
        <w:t>：</w:t>
      </w:r>
    </w:p>
    <w:p w:rsidR="00895205" w:rsidRDefault="00895205" w:rsidP="00895205">
      <w:pPr>
        <w:jc w:val="center"/>
        <w:rPr>
          <w:rFonts w:ascii="宋体" w:hAnsi="宋体"/>
          <w:b/>
          <w:sz w:val="32"/>
          <w:szCs w:val="32"/>
        </w:rPr>
      </w:pPr>
      <w:r w:rsidRPr="00D519A6">
        <w:rPr>
          <w:rFonts w:ascii="宋体" w:hAnsi="宋体" w:hint="eastAsia"/>
          <w:b/>
          <w:sz w:val="32"/>
          <w:szCs w:val="32"/>
        </w:rPr>
        <w:t>教案设计比赛评分表</w:t>
      </w:r>
    </w:p>
    <w:tbl>
      <w:tblPr>
        <w:tblW w:w="50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78"/>
        <w:gridCol w:w="3636"/>
        <w:gridCol w:w="1248"/>
        <w:gridCol w:w="842"/>
        <w:gridCol w:w="706"/>
        <w:gridCol w:w="696"/>
      </w:tblGrid>
      <w:tr w:rsidR="00895205" w:rsidRPr="009E4E89" w:rsidTr="00FD3E87">
        <w:trPr>
          <w:cantSplit/>
          <w:trHeight w:val="794"/>
          <w:jc w:val="center"/>
        </w:trPr>
        <w:tc>
          <w:tcPr>
            <w:tcW w:w="709" w:type="pct"/>
            <w:tcBorders>
              <w:bottom w:val="single" w:sz="4" w:space="0" w:color="auto"/>
            </w:tcBorders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 w:rsidRPr="00947799">
              <w:rPr>
                <w:rFonts w:ascii="宋体" w:hAnsi="宋体" w:hint="eastAsia"/>
                <w:b/>
              </w:rPr>
              <w:t>教师姓名</w:t>
            </w:r>
          </w:p>
        </w:tc>
        <w:tc>
          <w:tcPr>
            <w:tcW w:w="2189" w:type="pct"/>
            <w:tcBorders>
              <w:bottom w:val="single" w:sz="4" w:space="0" w:color="auto"/>
            </w:tcBorders>
            <w:vAlign w:val="center"/>
          </w:tcPr>
          <w:p w:rsidR="00895205" w:rsidRPr="00947799" w:rsidRDefault="00895205" w:rsidP="00FD3E87">
            <w:pPr>
              <w:spacing w:line="280" w:lineRule="exact"/>
              <w:ind w:firstLineChars="200" w:firstLine="422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258" w:type="pct"/>
            <w:gridSpan w:val="2"/>
            <w:tcBorders>
              <w:bottom w:val="single" w:sz="4" w:space="0" w:color="auto"/>
            </w:tcBorders>
            <w:vAlign w:val="center"/>
          </w:tcPr>
          <w:p w:rsidR="00895205" w:rsidRPr="00947799" w:rsidRDefault="00895205" w:rsidP="00FD3E87">
            <w:pPr>
              <w:spacing w:line="280" w:lineRule="exact"/>
              <w:ind w:leftChars="-6" w:left="-13"/>
              <w:jc w:val="center"/>
              <w:rPr>
                <w:rFonts w:ascii="宋体" w:hAnsi="宋体"/>
                <w:b/>
              </w:rPr>
            </w:pPr>
            <w:r w:rsidRPr="00947799">
              <w:rPr>
                <w:rFonts w:ascii="宋体" w:hAnsi="宋体" w:hint="eastAsia"/>
                <w:b/>
              </w:rPr>
              <w:t>组别</w:t>
            </w:r>
          </w:p>
        </w:tc>
        <w:tc>
          <w:tcPr>
            <w:tcW w:w="844" w:type="pct"/>
            <w:gridSpan w:val="2"/>
            <w:tcBorders>
              <w:bottom w:val="single" w:sz="4" w:space="0" w:color="auto"/>
            </w:tcBorders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</w:p>
        </w:tc>
      </w:tr>
      <w:tr w:rsidR="00895205" w:rsidRPr="009E4E89" w:rsidTr="00FD3E87">
        <w:trPr>
          <w:cantSplit/>
          <w:trHeight w:val="794"/>
          <w:jc w:val="center"/>
        </w:trPr>
        <w:tc>
          <w:tcPr>
            <w:tcW w:w="709" w:type="pct"/>
            <w:tcBorders>
              <w:bottom w:val="single" w:sz="4" w:space="0" w:color="auto"/>
            </w:tcBorders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 w:rsidRPr="00947799">
              <w:rPr>
                <w:rFonts w:ascii="宋体" w:hAnsi="宋体" w:hint="eastAsia"/>
                <w:b/>
              </w:rPr>
              <w:t>评测要素</w:t>
            </w:r>
          </w:p>
        </w:tc>
        <w:tc>
          <w:tcPr>
            <w:tcW w:w="2940" w:type="pct"/>
            <w:gridSpan w:val="2"/>
            <w:tcBorders>
              <w:bottom w:val="single" w:sz="4" w:space="0" w:color="auto"/>
            </w:tcBorders>
            <w:vAlign w:val="center"/>
          </w:tcPr>
          <w:p w:rsidR="00895205" w:rsidRPr="00947799" w:rsidRDefault="00895205" w:rsidP="00FD3E87">
            <w:pPr>
              <w:spacing w:line="280" w:lineRule="exact"/>
              <w:ind w:firstLineChars="200" w:firstLine="422"/>
              <w:jc w:val="center"/>
              <w:rPr>
                <w:rFonts w:ascii="宋体" w:hAnsi="宋体"/>
                <w:b/>
              </w:rPr>
            </w:pPr>
            <w:r w:rsidRPr="00947799">
              <w:rPr>
                <w:rFonts w:ascii="宋体" w:hAnsi="宋体" w:hint="eastAsia"/>
                <w:b/>
              </w:rPr>
              <w:t>参考评价指标</w:t>
            </w:r>
          </w:p>
        </w:tc>
        <w:tc>
          <w:tcPr>
            <w:tcW w:w="507" w:type="pct"/>
            <w:tcBorders>
              <w:bottom w:val="single" w:sz="4" w:space="0" w:color="auto"/>
            </w:tcBorders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 w:rsidRPr="00947799">
              <w:rPr>
                <w:rFonts w:ascii="宋体" w:hAnsi="宋体" w:hint="eastAsia"/>
                <w:b/>
              </w:rPr>
              <w:t>分值</w:t>
            </w:r>
          </w:p>
        </w:tc>
        <w:tc>
          <w:tcPr>
            <w:tcW w:w="425" w:type="pct"/>
            <w:tcBorders>
              <w:bottom w:val="single" w:sz="4" w:space="0" w:color="auto"/>
            </w:tcBorders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 w:rsidRPr="00947799">
              <w:rPr>
                <w:rFonts w:ascii="宋体" w:hAnsi="宋体" w:hint="eastAsia"/>
                <w:b/>
              </w:rPr>
              <w:t>分值</w:t>
            </w:r>
          </w:p>
        </w:tc>
        <w:tc>
          <w:tcPr>
            <w:tcW w:w="419" w:type="pct"/>
            <w:tcBorders>
              <w:bottom w:val="single" w:sz="4" w:space="0" w:color="auto"/>
            </w:tcBorders>
            <w:vAlign w:val="center"/>
          </w:tcPr>
          <w:p w:rsidR="00895205" w:rsidRPr="00947799" w:rsidRDefault="00895205" w:rsidP="00FD3E87">
            <w:pPr>
              <w:spacing w:line="280" w:lineRule="exact"/>
              <w:ind w:leftChars="-71" w:left="-149"/>
              <w:jc w:val="center"/>
              <w:rPr>
                <w:rFonts w:ascii="宋体" w:hAnsi="宋体"/>
                <w:b/>
              </w:rPr>
            </w:pPr>
            <w:r w:rsidRPr="00947799">
              <w:rPr>
                <w:rFonts w:ascii="宋体" w:hAnsi="宋体" w:hint="eastAsia"/>
                <w:b/>
              </w:rPr>
              <w:t>评分</w:t>
            </w:r>
          </w:p>
        </w:tc>
      </w:tr>
      <w:tr w:rsidR="00895205" w:rsidRPr="009E4E89" w:rsidTr="00FD3E87">
        <w:trPr>
          <w:cantSplit/>
          <w:trHeight w:val="794"/>
          <w:jc w:val="center"/>
        </w:trPr>
        <w:tc>
          <w:tcPr>
            <w:tcW w:w="709" w:type="pct"/>
            <w:vMerge w:val="restart"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教学内容</w:t>
            </w:r>
          </w:p>
        </w:tc>
        <w:tc>
          <w:tcPr>
            <w:tcW w:w="2940" w:type="pct"/>
            <w:gridSpan w:val="2"/>
            <w:tcBorders>
              <w:bottom w:val="single" w:sz="4" w:space="0" w:color="auto"/>
            </w:tcBorders>
            <w:vAlign w:val="center"/>
          </w:tcPr>
          <w:p w:rsidR="00895205" w:rsidRPr="00456287" w:rsidRDefault="00895205" w:rsidP="00FD3E87">
            <w:pPr>
              <w:spacing w:line="280" w:lineRule="exact"/>
              <w:jc w:val="left"/>
              <w:rPr>
                <w:rFonts w:ascii="宋体" w:hAnsi="宋体"/>
              </w:rPr>
            </w:pPr>
            <w:r w:rsidRPr="00456287">
              <w:rPr>
                <w:rFonts w:ascii="宋体" w:hAnsi="宋体" w:hint="eastAsia"/>
              </w:rPr>
              <w:t>根据教学大纲和教材内容，结合学生专业特点，拟订明确的教学目的；重点、难点把握准确，符合学生认知规律，有利于创新思维发展</w:t>
            </w:r>
          </w:p>
        </w:tc>
        <w:tc>
          <w:tcPr>
            <w:tcW w:w="507" w:type="pct"/>
            <w:tcBorders>
              <w:bottom w:val="single" w:sz="4" w:space="0" w:color="auto"/>
            </w:tcBorders>
            <w:vAlign w:val="center"/>
          </w:tcPr>
          <w:p w:rsidR="00895205" w:rsidRPr="00456287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456287">
              <w:rPr>
                <w:rFonts w:ascii="宋体" w:hAnsi="宋体" w:hint="eastAsia"/>
              </w:rPr>
              <w:t>15</w:t>
            </w:r>
          </w:p>
        </w:tc>
        <w:tc>
          <w:tcPr>
            <w:tcW w:w="425" w:type="pct"/>
            <w:vMerge w:val="restart"/>
            <w:vAlign w:val="center"/>
          </w:tcPr>
          <w:p w:rsidR="00895205" w:rsidRPr="00456287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30</w:t>
            </w:r>
          </w:p>
        </w:tc>
        <w:tc>
          <w:tcPr>
            <w:tcW w:w="419" w:type="pct"/>
            <w:vMerge w:val="restart"/>
            <w:vAlign w:val="center"/>
          </w:tcPr>
          <w:p w:rsidR="00895205" w:rsidRPr="00456287" w:rsidRDefault="00895205" w:rsidP="00FD3E87">
            <w:pPr>
              <w:spacing w:line="280" w:lineRule="exact"/>
              <w:ind w:leftChars="-71" w:left="-149"/>
              <w:jc w:val="center"/>
              <w:rPr>
                <w:rFonts w:ascii="宋体" w:hAnsi="宋体"/>
              </w:rPr>
            </w:pPr>
          </w:p>
        </w:tc>
      </w:tr>
      <w:tr w:rsidR="00895205" w:rsidRPr="009E4E89" w:rsidTr="00FD3E87">
        <w:trPr>
          <w:cantSplit/>
          <w:trHeight w:val="794"/>
          <w:jc w:val="center"/>
        </w:trPr>
        <w:tc>
          <w:tcPr>
            <w:tcW w:w="709" w:type="pct"/>
            <w:vMerge/>
            <w:tcBorders>
              <w:bottom w:val="single" w:sz="4" w:space="0" w:color="auto"/>
            </w:tcBorders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2940" w:type="pct"/>
            <w:gridSpan w:val="2"/>
            <w:tcBorders>
              <w:bottom w:val="single" w:sz="4" w:space="0" w:color="auto"/>
            </w:tcBorders>
            <w:vAlign w:val="center"/>
          </w:tcPr>
          <w:p w:rsidR="00895205" w:rsidRPr="00947799" w:rsidRDefault="00895205" w:rsidP="00FD3E87">
            <w:pPr>
              <w:spacing w:line="280" w:lineRule="exact"/>
              <w:jc w:val="left"/>
              <w:rPr>
                <w:rFonts w:ascii="宋体" w:hAnsi="宋体"/>
                <w:b/>
              </w:rPr>
            </w:pPr>
            <w:r w:rsidRPr="00947799">
              <w:rPr>
                <w:rFonts w:ascii="宋体" w:hAnsi="宋体" w:hint="eastAsia"/>
              </w:rPr>
              <w:t>内容充实恰当，注重理论联系实际，能及时反映本学科和相关学科的发展动态，并列明主要参考书目和资料</w:t>
            </w:r>
          </w:p>
        </w:tc>
        <w:tc>
          <w:tcPr>
            <w:tcW w:w="507" w:type="pct"/>
            <w:tcBorders>
              <w:bottom w:val="single" w:sz="4" w:space="0" w:color="auto"/>
            </w:tcBorders>
            <w:vAlign w:val="center"/>
          </w:tcPr>
          <w:p w:rsidR="00895205" w:rsidRPr="00456287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456287">
              <w:rPr>
                <w:rFonts w:ascii="宋体" w:hAnsi="宋体" w:hint="eastAsia"/>
              </w:rPr>
              <w:t>15</w:t>
            </w:r>
          </w:p>
        </w:tc>
        <w:tc>
          <w:tcPr>
            <w:tcW w:w="425" w:type="pct"/>
            <w:vMerge/>
            <w:tcBorders>
              <w:bottom w:val="single" w:sz="4" w:space="0" w:color="auto"/>
            </w:tcBorders>
            <w:vAlign w:val="center"/>
          </w:tcPr>
          <w:p w:rsidR="00895205" w:rsidRPr="00456287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19" w:type="pct"/>
            <w:vMerge/>
            <w:tcBorders>
              <w:bottom w:val="single" w:sz="4" w:space="0" w:color="auto"/>
            </w:tcBorders>
            <w:vAlign w:val="center"/>
          </w:tcPr>
          <w:p w:rsidR="00895205" w:rsidRPr="00456287" w:rsidRDefault="00895205" w:rsidP="00FD3E87">
            <w:pPr>
              <w:spacing w:line="280" w:lineRule="exact"/>
              <w:ind w:leftChars="-71" w:left="-149"/>
              <w:jc w:val="center"/>
              <w:rPr>
                <w:rFonts w:ascii="宋体" w:hAnsi="宋体"/>
              </w:rPr>
            </w:pPr>
          </w:p>
        </w:tc>
      </w:tr>
      <w:tr w:rsidR="00895205" w:rsidRPr="009E4E89" w:rsidTr="00FD3E87">
        <w:trPr>
          <w:cantSplit/>
          <w:trHeight w:val="794"/>
          <w:jc w:val="center"/>
        </w:trPr>
        <w:tc>
          <w:tcPr>
            <w:tcW w:w="709" w:type="pct"/>
            <w:vMerge w:val="restart"/>
            <w:vAlign w:val="center"/>
          </w:tcPr>
          <w:p w:rsidR="00895205" w:rsidRPr="00394B7A" w:rsidRDefault="00895205" w:rsidP="00FD3E87">
            <w:pPr>
              <w:spacing w:line="280" w:lineRule="exact"/>
              <w:jc w:val="center"/>
              <w:rPr>
                <w:rFonts w:ascii="仿宋_GB2312" w:eastAsia="仿宋_GB2312"/>
                <w:b/>
              </w:rPr>
            </w:pPr>
            <w:r w:rsidRPr="00947799">
              <w:rPr>
                <w:rFonts w:ascii="宋体" w:hAnsi="宋体" w:hint="eastAsia"/>
                <w:b/>
              </w:rPr>
              <w:t>教学设计</w:t>
            </w:r>
          </w:p>
        </w:tc>
        <w:tc>
          <w:tcPr>
            <w:tcW w:w="2940" w:type="pct"/>
            <w:gridSpan w:val="2"/>
            <w:vAlign w:val="center"/>
          </w:tcPr>
          <w:p w:rsidR="00895205" w:rsidRPr="00947799" w:rsidRDefault="00895205" w:rsidP="00FD3E87">
            <w:pPr>
              <w:spacing w:line="280" w:lineRule="exact"/>
              <w:jc w:val="left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教学安排及学时分配合理、得当，能承上启下，留有余地</w:t>
            </w:r>
          </w:p>
        </w:tc>
        <w:tc>
          <w:tcPr>
            <w:tcW w:w="507" w:type="pct"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5</w:t>
            </w:r>
          </w:p>
        </w:tc>
        <w:tc>
          <w:tcPr>
            <w:tcW w:w="425" w:type="pct"/>
            <w:vMerge w:val="restart"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40</w:t>
            </w:r>
          </w:p>
        </w:tc>
        <w:tc>
          <w:tcPr>
            <w:tcW w:w="419" w:type="pct"/>
            <w:vMerge w:val="restart"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</w:tr>
      <w:tr w:rsidR="00895205" w:rsidRPr="009E4E89" w:rsidTr="00FD3E87">
        <w:trPr>
          <w:cantSplit/>
          <w:trHeight w:val="794"/>
          <w:jc w:val="center"/>
        </w:trPr>
        <w:tc>
          <w:tcPr>
            <w:tcW w:w="709" w:type="pct"/>
            <w:vMerge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2940" w:type="pct"/>
            <w:gridSpan w:val="2"/>
            <w:vAlign w:val="center"/>
          </w:tcPr>
          <w:p w:rsidR="00895205" w:rsidRPr="00947799" w:rsidRDefault="00895205" w:rsidP="00FD3E87">
            <w:pPr>
              <w:spacing w:line="280" w:lineRule="exact"/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教学重点突出，教学难点有突破的方法和手段，教学互动设计丰富</w:t>
            </w:r>
          </w:p>
        </w:tc>
        <w:tc>
          <w:tcPr>
            <w:tcW w:w="507" w:type="pct"/>
            <w:vAlign w:val="center"/>
          </w:tcPr>
          <w:p w:rsidR="00895205" w:rsidRPr="00456287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10</w:t>
            </w:r>
          </w:p>
        </w:tc>
        <w:tc>
          <w:tcPr>
            <w:tcW w:w="425" w:type="pct"/>
            <w:vMerge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19" w:type="pct"/>
            <w:vMerge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</w:tr>
      <w:tr w:rsidR="00895205" w:rsidRPr="009E4E89" w:rsidTr="00FD3E87">
        <w:trPr>
          <w:cantSplit/>
          <w:trHeight w:val="794"/>
          <w:jc w:val="center"/>
        </w:trPr>
        <w:tc>
          <w:tcPr>
            <w:tcW w:w="709" w:type="pct"/>
            <w:vMerge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2940" w:type="pct"/>
            <w:gridSpan w:val="2"/>
            <w:vAlign w:val="center"/>
          </w:tcPr>
          <w:p w:rsidR="00895205" w:rsidRPr="00947799" w:rsidRDefault="00895205" w:rsidP="00FD3E87">
            <w:pPr>
              <w:spacing w:line="280" w:lineRule="exact"/>
              <w:jc w:val="left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概念、定理准确，示例恰当，专业名词和术语</w:t>
            </w:r>
            <w:r>
              <w:rPr>
                <w:rFonts w:ascii="宋体" w:hAnsi="宋体" w:hint="eastAsia"/>
              </w:rPr>
              <w:t>表述</w:t>
            </w:r>
            <w:r w:rsidRPr="00947799">
              <w:rPr>
                <w:rFonts w:ascii="宋体" w:hAnsi="宋体" w:hint="eastAsia"/>
              </w:rPr>
              <w:t>正确</w:t>
            </w:r>
          </w:p>
        </w:tc>
        <w:tc>
          <w:tcPr>
            <w:tcW w:w="507" w:type="pct"/>
            <w:vAlign w:val="center"/>
          </w:tcPr>
          <w:p w:rsidR="00895205" w:rsidRPr="00B44B25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5</w:t>
            </w:r>
          </w:p>
        </w:tc>
        <w:tc>
          <w:tcPr>
            <w:tcW w:w="425" w:type="pct"/>
            <w:vMerge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19" w:type="pct"/>
            <w:vMerge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</w:tr>
      <w:tr w:rsidR="00895205" w:rsidRPr="009E4E89" w:rsidTr="00FD3E87">
        <w:trPr>
          <w:cantSplit/>
          <w:trHeight w:val="794"/>
          <w:jc w:val="center"/>
        </w:trPr>
        <w:tc>
          <w:tcPr>
            <w:tcW w:w="709" w:type="pct"/>
            <w:vMerge/>
            <w:vAlign w:val="center"/>
          </w:tcPr>
          <w:p w:rsidR="00895205" w:rsidRPr="00394B7A" w:rsidRDefault="00895205" w:rsidP="00FD3E87">
            <w:pPr>
              <w:spacing w:line="280" w:lineRule="exact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2940" w:type="pct"/>
            <w:gridSpan w:val="2"/>
            <w:vAlign w:val="center"/>
          </w:tcPr>
          <w:p w:rsidR="00895205" w:rsidRPr="00947799" w:rsidRDefault="00895205" w:rsidP="00FD3E87">
            <w:pPr>
              <w:spacing w:line="280" w:lineRule="exact"/>
              <w:jc w:val="left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能从学生实际出发，科学、合理设计各种教学方法、手段和板书，充分体现以学生为中心，启发学生思考，引导学生掌握学习方法</w:t>
            </w:r>
          </w:p>
        </w:tc>
        <w:tc>
          <w:tcPr>
            <w:tcW w:w="507" w:type="pct"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10</w:t>
            </w:r>
          </w:p>
        </w:tc>
        <w:tc>
          <w:tcPr>
            <w:tcW w:w="425" w:type="pct"/>
            <w:vMerge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19" w:type="pct"/>
            <w:vMerge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</w:tr>
      <w:tr w:rsidR="00895205" w:rsidRPr="009E4E89" w:rsidTr="00FD3E87">
        <w:trPr>
          <w:cantSplit/>
          <w:trHeight w:val="794"/>
          <w:jc w:val="center"/>
        </w:trPr>
        <w:tc>
          <w:tcPr>
            <w:tcW w:w="709" w:type="pct"/>
            <w:vMerge/>
            <w:vAlign w:val="center"/>
          </w:tcPr>
          <w:p w:rsidR="00895205" w:rsidRPr="00394B7A" w:rsidRDefault="00895205" w:rsidP="00FD3E87">
            <w:pPr>
              <w:spacing w:line="280" w:lineRule="exact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2940" w:type="pct"/>
            <w:gridSpan w:val="2"/>
            <w:vAlign w:val="center"/>
          </w:tcPr>
          <w:p w:rsidR="00895205" w:rsidRPr="00947799" w:rsidRDefault="00895205" w:rsidP="00FD3E87">
            <w:pPr>
              <w:spacing w:line="280" w:lineRule="exact"/>
              <w:jc w:val="left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有课</w:t>
            </w:r>
            <w:r>
              <w:rPr>
                <w:rFonts w:ascii="宋体" w:hAnsi="宋体" w:hint="eastAsia"/>
              </w:rPr>
              <w:t>内</w:t>
            </w:r>
            <w:r w:rsidRPr="00947799">
              <w:rPr>
                <w:rFonts w:ascii="宋体" w:hAnsi="宋体" w:hint="eastAsia"/>
              </w:rPr>
              <w:t xml:space="preserve">外作业要求，且作业量、作业内容、形式适当 </w:t>
            </w:r>
          </w:p>
        </w:tc>
        <w:tc>
          <w:tcPr>
            <w:tcW w:w="507" w:type="pct"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5</w:t>
            </w:r>
          </w:p>
        </w:tc>
        <w:tc>
          <w:tcPr>
            <w:tcW w:w="425" w:type="pct"/>
            <w:vMerge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19" w:type="pct"/>
            <w:vMerge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</w:tr>
      <w:tr w:rsidR="00895205" w:rsidRPr="009E4E89" w:rsidTr="00FD3E87">
        <w:trPr>
          <w:cantSplit/>
          <w:trHeight w:val="794"/>
          <w:jc w:val="center"/>
        </w:trPr>
        <w:tc>
          <w:tcPr>
            <w:tcW w:w="709" w:type="pct"/>
            <w:vMerge/>
            <w:vAlign w:val="center"/>
          </w:tcPr>
          <w:p w:rsidR="00895205" w:rsidRPr="00394B7A" w:rsidRDefault="00895205" w:rsidP="00FD3E87">
            <w:pPr>
              <w:spacing w:line="280" w:lineRule="exact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2940" w:type="pct"/>
            <w:gridSpan w:val="2"/>
            <w:vAlign w:val="center"/>
          </w:tcPr>
          <w:p w:rsidR="00895205" w:rsidRPr="00947799" w:rsidRDefault="00895205" w:rsidP="00FD3E87">
            <w:pPr>
              <w:spacing w:line="280" w:lineRule="exact"/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小</w:t>
            </w:r>
            <w:r w:rsidRPr="00947799">
              <w:rPr>
                <w:rFonts w:ascii="宋体" w:hAnsi="宋体" w:hint="eastAsia"/>
              </w:rPr>
              <w:t>结分析客观、正确、科学</w:t>
            </w:r>
          </w:p>
        </w:tc>
        <w:tc>
          <w:tcPr>
            <w:tcW w:w="507" w:type="pct"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5</w:t>
            </w:r>
          </w:p>
        </w:tc>
        <w:tc>
          <w:tcPr>
            <w:tcW w:w="425" w:type="pct"/>
            <w:vMerge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19" w:type="pct"/>
            <w:vMerge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</w:tr>
      <w:tr w:rsidR="00895205" w:rsidRPr="009E4E89" w:rsidTr="00FD3E87">
        <w:trPr>
          <w:cantSplit/>
          <w:trHeight w:val="794"/>
          <w:jc w:val="center"/>
        </w:trPr>
        <w:tc>
          <w:tcPr>
            <w:tcW w:w="709" w:type="pct"/>
            <w:vMerge w:val="restart"/>
            <w:vAlign w:val="center"/>
          </w:tcPr>
          <w:p w:rsidR="00895205" w:rsidRPr="00394B7A" w:rsidRDefault="00895205" w:rsidP="00FD3E87">
            <w:pPr>
              <w:spacing w:line="280" w:lineRule="exact"/>
              <w:jc w:val="center"/>
              <w:rPr>
                <w:rFonts w:ascii="仿宋_GB2312" w:eastAsia="仿宋_GB2312"/>
                <w:b/>
              </w:rPr>
            </w:pPr>
            <w:r w:rsidRPr="00947799">
              <w:rPr>
                <w:rFonts w:ascii="宋体" w:hAnsi="宋体" w:hint="eastAsia"/>
                <w:b/>
              </w:rPr>
              <w:t>教案规范</w:t>
            </w:r>
          </w:p>
        </w:tc>
        <w:tc>
          <w:tcPr>
            <w:tcW w:w="2940" w:type="pct"/>
            <w:gridSpan w:val="2"/>
            <w:vAlign w:val="center"/>
          </w:tcPr>
          <w:p w:rsidR="00895205" w:rsidRPr="00947799" w:rsidRDefault="00895205" w:rsidP="00FD3E87">
            <w:pPr>
              <w:spacing w:line="280" w:lineRule="exact"/>
              <w:jc w:val="left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备课完整，教案要素齐全，能充分体现教学设计思想</w:t>
            </w:r>
          </w:p>
        </w:tc>
        <w:tc>
          <w:tcPr>
            <w:tcW w:w="507" w:type="pct"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15</w:t>
            </w:r>
          </w:p>
        </w:tc>
        <w:tc>
          <w:tcPr>
            <w:tcW w:w="425" w:type="pct"/>
            <w:vMerge w:val="restart"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20</w:t>
            </w:r>
          </w:p>
        </w:tc>
        <w:tc>
          <w:tcPr>
            <w:tcW w:w="419" w:type="pct"/>
            <w:vMerge w:val="restart"/>
            <w:vAlign w:val="center"/>
          </w:tcPr>
          <w:p w:rsidR="00895205" w:rsidRPr="00947799" w:rsidRDefault="00895205" w:rsidP="00FD3E87">
            <w:pPr>
              <w:spacing w:line="280" w:lineRule="exact"/>
              <w:ind w:firstLineChars="200" w:firstLine="420"/>
              <w:jc w:val="center"/>
              <w:rPr>
                <w:rFonts w:ascii="宋体" w:hAnsi="宋体"/>
              </w:rPr>
            </w:pPr>
          </w:p>
        </w:tc>
      </w:tr>
      <w:tr w:rsidR="00895205" w:rsidRPr="009E4E89" w:rsidTr="00FD3E87">
        <w:trPr>
          <w:cantSplit/>
          <w:trHeight w:val="794"/>
          <w:jc w:val="center"/>
        </w:trPr>
        <w:tc>
          <w:tcPr>
            <w:tcW w:w="709" w:type="pct"/>
            <w:vMerge/>
            <w:vAlign w:val="center"/>
          </w:tcPr>
          <w:p w:rsidR="00895205" w:rsidRPr="00394B7A" w:rsidRDefault="00895205" w:rsidP="00FD3E87">
            <w:pPr>
              <w:spacing w:line="280" w:lineRule="exact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2940" w:type="pct"/>
            <w:gridSpan w:val="2"/>
            <w:vAlign w:val="center"/>
          </w:tcPr>
          <w:p w:rsidR="00895205" w:rsidRPr="00947799" w:rsidRDefault="00895205" w:rsidP="00FD3E87">
            <w:pPr>
              <w:spacing w:line="280" w:lineRule="exact"/>
              <w:jc w:val="left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用字规范，字迹清晰、工整，格式美观大方，合理实用</w:t>
            </w:r>
          </w:p>
        </w:tc>
        <w:tc>
          <w:tcPr>
            <w:tcW w:w="507" w:type="pct"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5</w:t>
            </w:r>
          </w:p>
        </w:tc>
        <w:tc>
          <w:tcPr>
            <w:tcW w:w="425" w:type="pct"/>
            <w:vMerge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419" w:type="pct"/>
            <w:vMerge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</w:tr>
      <w:tr w:rsidR="00895205" w:rsidRPr="009E4E89" w:rsidTr="00FD3E87">
        <w:trPr>
          <w:cantSplit/>
          <w:trHeight w:val="794"/>
          <w:jc w:val="center"/>
        </w:trPr>
        <w:tc>
          <w:tcPr>
            <w:tcW w:w="709" w:type="pct"/>
            <w:vAlign w:val="center"/>
          </w:tcPr>
          <w:p w:rsidR="00895205" w:rsidRPr="00394B7A" w:rsidRDefault="00895205" w:rsidP="00FD3E87">
            <w:pPr>
              <w:spacing w:line="280" w:lineRule="exact"/>
              <w:jc w:val="center"/>
              <w:rPr>
                <w:rFonts w:ascii="仿宋_GB2312" w:eastAsia="仿宋_GB2312"/>
                <w:b/>
              </w:rPr>
            </w:pPr>
            <w:r w:rsidRPr="00947799">
              <w:rPr>
                <w:rFonts w:ascii="宋体" w:hAnsi="宋体" w:hint="eastAsia"/>
                <w:b/>
              </w:rPr>
              <w:t>特色</w:t>
            </w:r>
          </w:p>
        </w:tc>
        <w:tc>
          <w:tcPr>
            <w:tcW w:w="2940" w:type="pct"/>
            <w:gridSpan w:val="2"/>
            <w:vAlign w:val="center"/>
          </w:tcPr>
          <w:p w:rsidR="00895205" w:rsidRPr="00947799" w:rsidRDefault="00895205" w:rsidP="00FD3E87">
            <w:pPr>
              <w:spacing w:line="280" w:lineRule="exact"/>
              <w:jc w:val="left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在符合教学规律和教案基本规范的前提下，有创新、有特色、有个性</w:t>
            </w:r>
          </w:p>
        </w:tc>
        <w:tc>
          <w:tcPr>
            <w:tcW w:w="507" w:type="pct"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10</w:t>
            </w:r>
          </w:p>
        </w:tc>
        <w:tc>
          <w:tcPr>
            <w:tcW w:w="425" w:type="pct"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10</w:t>
            </w:r>
          </w:p>
        </w:tc>
        <w:tc>
          <w:tcPr>
            <w:tcW w:w="419" w:type="pct"/>
            <w:vAlign w:val="center"/>
          </w:tcPr>
          <w:p w:rsidR="00895205" w:rsidRPr="00947799" w:rsidRDefault="00895205" w:rsidP="00FD3E87">
            <w:pPr>
              <w:spacing w:line="280" w:lineRule="exact"/>
              <w:ind w:firstLineChars="200" w:firstLine="420"/>
              <w:jc w:val="center"/>
              <w:rPr>
                <w:rFonts w:ascii="宋体" w:hAnsi="宋体"/>
              </w:rPr>
            </w:pPr>
          </w:p>
        </w:tc>
      </w:tr>
      <w:tr w:rsidR="00895205" w:rsidRPr="009E4E89" w:rsidTr="00FD3E87">
        <w:trPr>
          <w:cantSplit/>
          <w:trHeight w:val="794"/>
          <w:jc w:val="center"/>
        </w:trPr>
        <w:tc>
          <w:tcPr>
            <w:tcW w:w="3649" w:type="pct"/>
            <w:gridSpan w:val="3"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总  分</w:t>
            </w:r>
          </w:p>
        </w:tc>
        <w:tc>
          <w:tcPr>
            <w:tcW w:w="507" w:type="pct"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100</w:t>
            </w:r>
          </w:p>
        </w:tc>
        <w:tc>
          <w:tcPr>
            <w:tcW w:w="425" w:type="pct"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  <w:r w:rsidRPr="00947799">
              <w:rPr>
                <w:rFonts w:ascii="宋体" w:hAnsi="宋体" w:hint="eastAsia"/>
              </w:rPr>
              <w:t>100</w:t>
            </w:r>
          </w:p>
        </w:tc>
        <w:tc>
          <w:tcPr>
            <w:tcW w:w="419" w:type="pct"/>
            <w:vAlign w:val="center"/>
          </w:tcPr>
          <w:p w:rsidR="00895205" w:rsidRPr="00947799" w:rsidRDefault="00895205" w:rsidP="00FD3E87">
            <w:pPr>
              <w:spacing w:line="280" w:lineRule="exact"/>
              <w:jc w:val="center"/>
              <w:rPr>
                <w:rFonts w:ascii="宋体" w:hAnsi="宋体"/>
              </w:rPr>
            </w:pPr>
          </w:p>
        </w:tc>
      </w:tr>
    </w:tbl>
    <w:p w:rsidR="00895205" w:rsidRDefault="00895205" w:rsidP="00895205">
      <w:pPr>
        <w:rPr>
          <w:rFonts w:ascii="宋体" w:hAnsi="宋体"/>
          <w:szCs w:val="21"/>
        </w:rPr>
      </w:pPr>
    </w:p>
    <w:p w:rsidR="00895205" w:rsidRPr="00947799" w:rsidRDefault="00895205" w:rsidP="00895205">
      <w:pPr>
        <w:rPr>
          <w:rFonts w:ascii="宋体" w:hAnsi="宋体"/>
          <w:sz w:val="24"/>
        </w:rPr>
      </w:pPr>
      <w:r w:rsidRPr="00947799">
        <w:rPr>
          <w:rFonts w:ascii="宋体" w:hAnsi="宋体" w:hint="eastAsia"/>
          <w:sz w:val="24"/>
        </w:rPr>
        <w:t>评委签名：</w:t>
      </w:r>
    </w:p>
    <w:p w:rsidR="00895205" w:rsidRPr="00947799" w:rsidRDefault="00895205" w:rsidP="00895205">
      <w:pPr>
        <w:rPr>
          <w:rFonts w:ascii="宋体" w:hAnsi="宋体"/>
          <w:szCs w:val="21"/>
        </w:rPr>
      </w:pPr>
    </w:p>
    <w:p w:rsidR="00452877" w:rsidRPr="00895205" w:rsidRDefault="00895205">
      <w:r w:rsidRPr="00947799">
        <w:rPr>
          <w:rFonts w:ascii="宋体" w:hAnsi="宋体" w:hint="eastAsia"/>
          <w:szCs w:val="21"/>
        </w:rPr>
        <w:t>备注：评分先按评分项目给出整数分数，再加总，给出总分</w:t>
      </w:r>
      <w:r>
        <w:rPr>
          <w:rFonts w:ascii="宋体" w:hAnsi="宋体" w:hint="eastAsia"/>
          <w:szCs w:val="21"/>
        </w:rPr>
        <w:t>。</w:t>
      </w:r>
      <w:bookmarkStart w:id="0" w:name="_GoBack"/>
      <w:bookmarkEnd w:id="0"/>
    </w:p>
    <w:sectPr w:rsidR="00452877" w:rsidRPr="0089520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205"/>
    <w:rsid w:val="00895205"/>
    <w:rsid w:val="00AF698F"/>
    <w:rsid w:val="00C170B6"/>
    <w:rsid w:val="00D62575"/>
    <w:rsid w:val="00F7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6AB03A-CF73-4686-A697-4379A9F0B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宋体" w:hAnsi="Arial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205"/>
    <w:pPr>
      <w:widowControl w:val="0"/>
      <w:jc w:val="both"/>
    </w:pPr>
    <w:rPr>
      <w:rFonts w:ascii="Times New Roman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孙彦波</dc:creator>
  <cp:keywords/>
  <dc:description/>
  <cp:lastModifiedBy>孙彦波</cp:lastModifiedBy>
  <cp:revision>2</cp:revision>
  <dcterms:created xsi:type="dcterms:W3CDTF">2019-12-03T04:53:00Z</dcterms:created>
  <dcterms:modified xsi:type="dcterms:W3CDTF">2019-12-03T05:11:00Z</dcterms:modified>
</cp:coreProperties>
</file>