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附件2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520" w:lineRule="exact"/>
        <w:ind w:right="26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湖北经济学院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课程思政示范项目申报书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440" w:firstLineChars="400"/>
        <w:rPr>
          <w:rFonts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  <w:t>课程名称：</w:t>
      </w:r>
    </w:p>
    <w:p>
      <w:pPr>
        <w:spacing w:line="600" w:lineRule="exact"/>
        <w:ind w:right="28" w:firstLine="1440" w:firstLineChars="400"/>
        <w:rPr>
          <w:rFonts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  <w:t>课程负责人：</w:t>
      </w:r>
    </w:p>
    <w:p>
      <w:pPr>
        <w:spacing w:line="600" w:lineRule="exact"/>
        <w:ind w:right="28" w:firstLine="1440" w:firstLineChars="400"/>
        <w:rPr>
          <w:rFonts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  <w:t>联系电话：</w:t>
      </w:r>
    </w:p>
    <w:p>
      <w:pPr>
        <w:spacing w:line="600" w:lineRule="exact"/>
        <w:ind w:right="28" w:firstLine="1440" w:firstLineChars="400"/>
        <w:rPr>
          <w:rFonts w:ascii="楷体_GB2312" w:hAnsi="MingLiU" w:eastAsia="楷体_GB2312" w:cs="MingLiU"/>
          <w:color w:val="000000"/>
          <w:kern w:val="0"/>
          <w:sz w:val="36"/>
          <w:szCs w:val="36"/>
          <w:lang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bidi="zh-CN"/>
        </w:rPr>
        <w:t>填报日期：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二〇二四年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  <w:sectPr>
          <w:footerReference r:id="rId7" w:type="first"/>
          <w:headerReference r:id="rId5" w:type="default"/>
          <w:footerReference r:id="rId6" w:type="default"/>
          <w:pgSz w:w="11906" w:h="16838"/>
          <w:pgMar w:top="1928" w:right="1587" w:bottom="1531" w:left="1587" w:header="851" w:footer="992" w:gutter="0"/>
          <w:cols w:space="720" w:num="1"/>
          <w:docGrid w:type="lines" w:linePitch="312" w:charSpace="0"/>
        </w:sectPr>
      </w:pPr>
    </w:p>
    <w:p/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填报说明</w:t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_GB2312"/>
          <w:bCs/>
          <w:sz w:val="32"/>
          <w:szCs w:val="32"/>
        </w:rPr>
        <w:t>所填内容必须真实、可靠，如发现有虚假信息，将取消项目申报资格。</w:t>
      </w:r>
      <w:r>
        <w:rPr>
          <w:rFonts w:hint="eastAsia" w:ascii="仿宋_GB2312" w:hAnsi="等线" w:eastAsia="仿宋_GB2312"/>
          <w:sz w:val="32"/>
          <w:szCs w:val="36"/>
        </w:rPr>
        <w:t>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eastAsia="仿宋_GB2312"/>
          <w:sz w:val="32"/>
          <w:szCs w:val="32"/>
        </w:rPr>
        <w:t>“所属学科门类名称/代码”和“专业类名称/代码</w:t>
      </w:r>
      <w:r>
        <w:rPr>
          <w:rFonts w:eastAsia="仿宋_GB2312"/>
          <w:sz w:val="32"/>
          <w:szCs w:val="32"/>
        </w:rPr>
        <w:t>”</w:t>
      </w:r>
      <w:r>
        <w:rPr>
          <w:rFonts w:hint="eastAsia" w:eastAsia="仿宋_GB2312"/>
          <w:sz w:val="32"/>
          <w:szCs w:val="32"/>
        </w:rPr>
        <w:t>按本科专业目录规范填写。</w:t>
      </w:r>
      <w:r>
        <w:rPr>
          <w:rFonts w:eastAsia="仿宋_GB2312"/>
          <w:sz w:val="32"/>
          <w:szCs w:val="32"/>
        </w:rPr>
        <w:t>没有对应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学科专业的课程，</w:t>
      </w:r>
      <w:r>
        <w:rPr>
          <w:rFonts w:hint="eastAsia" w:eastAsia="仿宋_GB2312"/>
          <w:sz w:val="32"/>
          <w:szCs w:val="32"/>
        </w:rPr>
        <w:t>请分别填写“00”和“</w:t>
      </w:r>
      <w:r>
        <w:rPr>
          <w:rFonts w:eastAsia="仿宋_GB2312"/>
          <w:sz w:val="32"/>
          <w:szCs w:val="32"/>
        </w:rPr>
        <w:t>0000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>
      <w:pPr>
        <w:widowControl/>
        <w:ind w:firstLine="640" w:firstLineChars="200"/>
        <w:rPr>
          <w:rFonts w:ascii="仿宋_GB2312" w:hAnsi="等线" w:eastAsia="仿宋_GB2312"/>
          <w:sz w:val="32"/>
          <w:szCs w:val="36"/>
        </w:rPr>
      </w:pPr>
      <w:r>
        <w:rPr>
          <w:rFonts w:hint="eastAsia" w:ascii="仿宋_GB2312" w:hAnsi="等线" w:eastAsia="仿宋_GB2312"/>
          <w:sz w:val="32"/>
          <w:szCs w:val="36"/>
        </w:rPr>
        <w:t>3.所有报送材料均可能上网公开，请严格审查，确保不违反有关法律及保密规定。</w:t>
      </w:r>
    </w:p>
    <w:p>
      <w:pPr>
        <w:widowControl/>
        <w:ind w:firstLine="640" w:firstLineChars="200"/>
        <w:rPr>
          <w:rFonts w:ascii="仿宋_GB2312" w:hAnsi="等线" w:eastAsia="仿宋_GB2312"/>
          <w:sz w:val="32"/>
          <w:szCs w:val="36"/>
        </w:rPr>
      </w:pPr>
      <w:r>
        <w:rPr>
          <w:rFonts w:hint="eastAsia" w:ascii="仿宋_GB2312" w:hAnsi="等线" w:eastAsia="仿宋_GB2312"/>
          <w:sz w:val="32"/>
          <w:szCs w:val="36"/>
        </w:rPr>
        <w:t>4.如表格篇幅不够，可自行调整排版或另附页，调整时应注意按照“整页”原则调整。</w:t>
      </w:r>
    </w:p>
    <w:p>
      <w:pPr>
        <w:widowControl/>
        <w:ind w:firstLine="640" w:firstLineChars="200"/>
        <w:rPr>
          <w:rFonts w:ascii="仿宋_GB2312" w:hAnsi="等线" w:eastAsia="仿宋_GB2312"/>
          <w:sz w:val="32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一、课程基本信息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课程名称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课程类型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○公共基础课程  ○专业教育课程 ○实践类课程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所属学科门类名称/代码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专业类名称/代码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课程性质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开课年级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  时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  分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最近两期学生总人数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教学方式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○线下     ○线上     ○线上线下混合式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线上课程地址及账号</w:t>
            </w:r>
          </w:p>
        </w:tc>
        <w:tc>
          <w:tcPr>
            <w:tcW w:w="590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注：（教务系统截图须至少包含开课时间、授课教师姓名等信息）</w:t>
      </w:r>
    </w:p>
    <w:p>
      <w:pPr>
        <w:adjustRightInd w:val="0"/>
        <w:snapToGrid w:val="0"/>
        <w:spacing w:line="240" w:lineRule="atLeast"/>
        <w:rPr>
          <w:rFonts w:ascii="黑体" w:hAnsi="黑体" w:eastAsia="黑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二、授课教师（教学团队）基本情况</w:t>
      </w:r>
    </w:p>
    <w:tbl>
      <w:tblPr>
        <w:tblStyle w:val="6"/>
        <w:tblW w:w="8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508" w:type="dxa"/>
            <w:gridSpan w:val="9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课程团队主要成员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（序号1为课程负责人，课程负责人及团队其他主要成员总人数限8人之内）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7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院系/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电子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4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5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6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7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8</w:t>
            </w:r>
          </w:p>
        </w:tc>
        <w:tc>
          <w:tcPr>
            <w:tcW w:w="750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黑体" w:hAnsi="黑体" w:eastAsia="黑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三、授课教师（教学团队）课程思政教育教学情况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87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课程负责人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情况</w:t>
            </w:r>
          </w:p>
        </w:tc>
        <w:tc>
          <w:tcPr>
            <w:tcW w:w="664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（近5年来在承担课程教学任务、开展课程思政教学实践和理论研究、获得教学奖励等方面的情况）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87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教学团队情况</w:t>
            </w:r>
          </w:p>
        </w:tc>
        <w:tc>
          <w:tcPr>
            <w:tcW w:w="664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四、课程思政建设总体设计情况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黑体" w:hAnsi="黑体" w:eastAsia="黑体" w:cs="黑体"/>
          <w:sz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五、课程思政教学实践情况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9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六、课程评价与成效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3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（概述课程考核评价的方法机制建设情况，以及校内外同行和学生评价、课程思政教学改革成效、示范辐射等情况。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</w:tc>
      </w:tr>
    </w:tbl>
    <w:p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七、课程特色与创新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6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（概述在课程思政建设方面的特色、亮点和创新点，形成的可供同类课程借鉴共享的经验做法等。须用1—2个典型教学案例举例说明。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八、课程建设计划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8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（概述今后5年课程在课程思政方面的持续建设计划、需要进一步解决的问题、主要改进措施、支持保障措施等。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atLeast"/>
          <w:jc w:val="center"/>
        </w:trPr>
        <w:tc>
          <w:tcPr>
            <w:tcW w:w="8522" w:type="dxa"/>
          </w:tcPr>
          <w:p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最近一学期学生评教结果统计（必须提供）</w:t>
            </w: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340" w:lineRule="atLeast"/>
              <w:ind w:left="482" w:firstLine="0" w:firstLineChars="0"/>
              <w:rPr>
                <w:rFonts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</w:rPr>
              <w:t>（具体材料附申报书后）</w:t>
            </w:r>
          </w:p>
          <w:p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</w:tc>
      </w:tr>
    </w:tbl>
    <w:p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本人已认真填写并检查以上材料，保证内容真实有效，不存在任何知识产权问题。如有违反，本人将承担相关责任。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课程负责人（签字）：</w:t>
            </w:r>
          </w:p>
          <w:p>
            <w:pPr>
              <w:adjustRightInd w:val="0"/>
              <w:snapToGrid w:val="0"/>
              <w:spacing w:line="24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</w:tc>
      </w:tr>
    </w:tbl>
    <w:p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十一、申报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学院</w:t>
      </w:r>
      <w:r>
        <w:rPr>
          <w:rFonts w:hint="eastAsia" w:ascii="黑体" w:hAnsi="黑体" w:eastAsia="黑体" w:cs="黑体"/>
          <w:sz w:val="24"/>
          <w:szCs w:val="24"/>
        </w:rPr>
        <w:t>政治审查意见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2"/>
              <w:adjustRightInd w:val="0"/>
              <w:snapToGrid w:val="0"/>
              <w:spacing w:line="240" w:lineRule="atLeas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党委（盖章）</w:t>
            </w:r>
          </w:p>
          <w:p>
            <w:pPr>
              <w:pStyle w:val="12"/>
              <w:adjustRightInd w:val="0"/>
              <w:snapToGrid w:val="0"/>
              <w:spacing w:line="240" w:lineRule="atLeas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adjustRightInd w:val="0"/>
        <w:snapToGrid w:val="0"/>
        <w:spacing w:line="240" w:lineRule="atLeast"/>
        <w:ind w:firstLine="480" w:firstLineChars="200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</w:rPr>
        <w:t>十二、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专家评审意见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  <w:t>专家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签字：</w:t>
            </w:r>
          </w:p>
          <w:p>
            <w:pPr>
              <w:adjustRightInd w:val="0"/>
              <w:snapToGrid w:val="0"/>
              <w:spacing w:line="240" w:lineRule="atLeas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</w:tc>
      </w:tr>
    </w:tbl>
    <w:p>
      <w:pPr>
        <w:widowControl/>
        <w:spacing w:line="240" w:lineRule="auto"/>
        <w:jc w:val="left"/>
        <w:rPr>
          <w:rFonts w:ascii="仿宋" w:hAnsi="仿宋" w:eastAsia="仿宋"/>
          <w:sz w:val="32"/>
          <w:szCs w:val="32"/>
        </w:rPr>
        <w:sectPr>
          <w:headerReference r:id="rId10" w:type="first"/>
          <w:footerReference r:id="rId13" w:type="first"/>
          <w:headerReference r:id="rId8" w:type="default"/>
          <w:footerReference r:id="rId11" w:type="default"/>
          <w:headerReference r:id="rId9" w:type="even"/>
          <w:footerReference r:id="rId12" w:type="even"/>
          <w:pgSz w:w="11907" w:h="16839"/>
          <w:pgMar w:top="1928" w:right="1587" w:bottom="1531" w:left="1587" w:header="851" w:footer="1400" w:gutter="0"/>
          <w:pgNumType w:fmt="decimal" w:start="1"/>
          <w:cols w:space="425" w:num="1"/>
          <w:docGrid w:type="lines" w:linePitch="579" w:charSpace="0"/>
        </w:sectPr>
      </w:pPr>
      <w:bookmarkStart w:id="0" w:name="_GoBack"/>
      <w:bookmarkEnd w:id="0"/>
    </w:p>
    <w:p>
      <w:pPr>
        <w:widowControl/>
        <w:spacing w:line="240" w:lineRule="auto"/>
        <w:jc w:val="left"/>
        <w:rPr>
          <w:rFonts w:ascii="仿宋" w:hAnsi="仿宋" w:eastAsia="仿宋"/>
          <w:sz w:val="32"/>
          <w:szCs w:val="32"/>
        </w:rPr>
      </w:pPr>
    </w:p>
    <w:sectPr>
      <w:pgSz w:w="11907" w:h="16839"/>
      <w:pgMar w:top="1928" w:right="1587" w:bottom="1531" w:left="1587" w:header="851" w:footer="1400" w:gutter="0"/>
      <w:pgNumType w:fmt="decimal"/>
      <w:cols w:space="425" w:num="1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797F77"/>
    <w:rsid w:val="000057FD"/>
    <w:rsid w:val="00075206"/>
    <w:rsid w:val="00077329"/>
    <w:rsid w:val="000A0AD8"/>
    <w:rsid w:val="000B4D7E"/>
    <w:rsid w:val="00140D9A"/>
    <w:rsid w:val="00152E91"/>
    <w:rsid w:val="0018379C"/>
    <w:rsid w:val="002004B4"/>
    <w:rsid w:val="0020338C"/>
    <w:rsid w:val="00205ABA"/>
    <w:rsid w:val="00213AF3"/>
    <w:rsid w:val="00240143"/>
    <w:rsid w:val="00245D27"/>
    <w:rsid w:val="00287D9F"/>
    <w:rsid w:val="002C1465"/>
    <w:rsid w:val="002E2179"/>
    <w:rsid w:val="00334F1E"/>
    <w:rsid w:val="00356A3D"/>
    <w:rsid w:val="003C1237"/>
    <w:rsid w:val="003C26D2"/>
    <w:rsid w:val="003F2563"/>
    <w:rsid w:val="00404E9D"/>
    <w:rsid w:val="00462B36"/>
    <w:rsid w:val="004974B0"/>
    <w:rsid w:val="004D037C"/>
    <w:rsid w:val="004D0C7F"/>
    <w:rsid w:val="00537B66"/>
    <w:rsid w:val="0054533D"/>
    <w:rsid w:val="005F4047"/>
    <w:rsid w:val="00624F6E"/>
    <w:rsid w:val="00665DE2"/>
    <w:rsid w:val="00695B8B"/>
    <w:rsid w:val="006E2CFC"/>
    <w:rsid w:val="00745E7E"/>
    <w:rsid w:val="00795F74"/>
    <w:rsid w:val="00797F77"/>
    <w:rsid w:val="007F6CD6"/>
    <w:rsid w:val="00817E08"/>
    <w:rsid w:val="00843802"/>
    <w:rsid w:val="00867FD6"/>
    <w:rsid w:val="008C6BCD"/>
    <w:rsid w:val="008F24BF"/>
    <w:rsid w:val="009C33EF"/>
    <w:rsid w:val="009D43DB"/>
    <w:rsid w:val="00A205F2"/>
    <w:rsid w:val="00A54758"/>
    <w:rsid w:val="00A6119C"/>
    <w:rsid w:val="00A725AD"/>
    <w:rsid w:val="00A87694"/>
    <w:rsid w:val="00AA732E"/>
    <w:rsid w:val="00AD3567"/>
    <w:rsid w:val="00AF2A29"/>
    <w:rsid w:val="00AF4936"/>
    <w:rsid w:val="00B10CA5"/>
    <w:rsid w:val="00B259D5"/>
    <w:rsid w:val="00B459E3"/>
    <w:rsid w:val="00B573CE"/>
    <w:rsid w:val="00B92B37"/>
    <w:rsid w:val="00BC6BD9"/>
    <w:rsid w:val="00BF49EF"/>
    <w:rsid w:val="00C2143C"/>
    <w:rsid w:val="00C5496A"/>
    <w:rsid w:val="00C84649"/>
    <w:rsid w:val="00C96BD9"/>
    <w:rsid w:val="00CB4E96"/>
    <w:rsid w:val="00D07A33"/>
    <w:rsid w:val="00DC194A"/>
    <w:rsid w:val="00E34ACA"/>
    <w:rsid w:val="00ED3FF7"/>
    <w:rsid w:val="00EF4CBA"/>
    <w:rsid w:val="00F2674F"/>
    <w:rsid w:val="00F34592"/>
    <w:rsid w:val="00F83240"/>
    <w:rsid w:val="00F8640B"/>
    <w:rsid w:val="00FC363D"/>
    <w:rsid w:val="00FC3F80"/>
    <w:rsid w:val="00FF162E"/>
    <w:rsid w:val="048C0506"/>
    <w:rsid w:val="08F82573"/>
    <w:rsid w:val="126B7CB0"/>
    <w:rsid w:val="140D728C"/>
    <w:rsid w:val="1E9F40B0"/>
    <w:rsid w:val="1F7D6020"/>
    <w:rsid w:val="283B0D16"/>
    <w:rsid w:val="3C297DF7"/>
    <w:rsid w:val="3CDF4B33"/>
    <w:rsid w:val="40A16DD9"/>
    <w:rsid w:val="43D443D9"/>
    <w:rsid w:val="46CA0433"/>
    <w:rsid w:val="4AB77AAC"/>
    <w:rsid w:val="4CCB66A9"/>
    <w:rsid w:val="4E997E29"/>
    <w:rsid w:val="581B7F1B"/>
    <w:rsid w:val="583C5EC3"/>
    <w:rsid w:val="60F6358D"/>
    <w:rsid w:val="66274C2C"/>
    <w:rsid w:val="666E2599"/>
    <w:rsid w:val="672D69CD"/>
    <w:rsid w:val="68E6318E"/>
    <w:rsid w:val="6A0D2926"/>
    <w:rsid w:val="6A213167"/>
    <w:rsid w:val="6B3FE39B"/>
    <w:rsid w:val="6C932AFF"/>
    <w:rsid w:val="728263FB"/>
    <w:rsid w:val="7A3A0597"/>
    <w:rsid w:val="7B365062"/>
    <w:rsid w:val="7F9FE467"/>
    <w:rsid w:val="BBC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0"/>
    <w:pPr>
      <w:spacing w:beforeAutospacing="1" w:afterAutospacing="1" w:line="240" w:lineRule="auto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 w:line="240" w:lineRule="auto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spacing w:line="240" w:lineRule="auto"/>
      <w:ind w:firstLine="420" w:firstLineChars="200"/>
    </w:pPr>
  </w:style>
  <w:style w:type="character" w:customStyle="1" w:styleId="13">
    <w:name w:val="标题 1 Char"/>
    <w:basedOn w:val="8"/>
    <w:link w:val="2"/>
    <w:autoRedefine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paragraph" w:customStyle="1" w:styleId="14">
    <w:name w:val="正文文本 (3)"/>
    <w:basedOn w:val="1"/>
    <w:autoRedefine/>
    <w:qFormat/>
    <w:uiPriority w:val="0"/>
    <w:pPr>
      <w:shd w:val="clear" w:color="auto" w:fill="FFFFFF"/>
      <w:spacing w:after="310"/>
      <w:ind w:left="510"/>
    </w:pPr>
    <w:rPr>
      <w:rFonts w:ascii="MingLiU" w:hAnsi="MingLiU" w:eastAsia="MingLiU" w:cs="MingLiU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gjc</Company>
  <Pages>8</Pages>
  <Words>970</Words>
  <Characters>5531</Characters>
  <Lines>46</Lines>
  <Paragraphs>12</Paragraphs>
  <TotalTime>4</TotalTime>
  <ScaleCrop>false</ScaleCrop>
  <LinksUpToDate>false</LinksUpToDate>
  <CharactersWithSpaces>6489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2024-05-16T17:28:00Z</dcterms:created>
  <dc:creator>gjc1208</dc:creator>
  <cp:lastModifiedBy>李紫玲</cp:lastModifiedBy>
  <dcterms:modified xsi:type="dcterms:W3CDTF">2024-05-21T07:15:12Z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D52F9E07B8BE4DB69830AC0A7D8FA1BA_13</vt:lpwstr>
  </property>
</Properties>
</file>