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459A2">
      <w:pPr>
        <w:spacing w:before="104" w:line="224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ascii="黑体" w:hAnsi="黑体" w:eastAsia="黑体" w:cs="黑体"/>
          <w:spacing w:val="16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16"/>
          <w:sz w:val="32"/>
          <w:szCs w:val="32"/>
          <w:lang w:val="en-US" w:eastAsia="zh-CN"/>
        </w:rPr>
        <w:t>3</w:t>
      </w:r>
    </w:p>
    <w:p w14:paraId="6F2817F3">
      <w:pPr>
        <w:spacing w:line="291" w:lineRule="auto"/>
        <w:rPr>
          <w:rFonts w:ascii="Arial"/>
          <w:sz w:val="21"/>
        </w:rPr>
      </w:pPr>
    </w:p>
    <w:p w14:paraId="468F6143">
      <w:pPr>
        <w:spacing w:line="291" w:lineRule="auto"/>
        <w:rPr>
          <w:rFonts w:ascii="Arial"/>
          <w:sz w:val="21"/>
        </w:rPr>
      </w:pPr>
    </w:p>
    <w:p w14:paraId="43E06A39">
      <w:pPr>
        <w:spacing w:before="126" w:line="219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9"/>
          <w:szCs w:val="39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6"/>
          <w:sz w:val="39"/>
          <w:szCs w:val="39"/>
        </w:rPr>
        <w:t>湖北高校本科智慧课程建设申报汇总表</w:t>
      </w:r>
    </w:p>
    <w:p w14:paraId="4F2F7AE4">
      <w:pPr>
        <w:spacing w:line="311" w:lineRule="auto"/>
        <w:rPr>
          <w:rFonts w:ascii="Arial"/>
          <w:sz w:val="21"/>
        </w:rPr>
      </w:pPr>
    </w:p>
    <w:p w14:paraId="705F468B">
      <w:pPr>
        <w:spacing w:line="311" w:lineRule="auto"/>
        <w:rPr>
          <w:rFonts w:ascii="Arial"/>
          <w:sz w:val="21"/>
        </w:rPr>
      </w:pPr>
    </w:p>
    <w:p w14:paraId="29D587FF">
      <w:pPr>
        <w:spacing w:before="104" w:line="210" w:lineRule="auto"/>
        <w:ind w:left="67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学</w:t>
      </w:r>
      <w:r>
        <w:rPr>
          <w:rFonts w:hint="eastAsia" w:ascii="仿宋" w:hAnsi="仿宋" w:eastAsia="仿宋" w:cs="仿宋"/>
          <w:spacing w:val="4"/>
          <w:sz w:val="32"/>
          <w:szCs w:val="32"/>
          <w:lang w:val="en-US" w:eastAsia="zh-CN"/>
        </w:rPr>
        <w:t>院</w:t>
      </w:r>
      <w:r>
        <w:rPr>
          <w:rFonts w:hint="eastAsia" w:ascii="仿宋" w:hAnsi="仿宋" w:eastAsia="仿宋" w:cs="仿宋"/>
          <w:spacing w:val="4"/>
          <w:sz w:val="32"/>
          <w:szCs w:val="32"/>
        </w:rPr>
        <w:t>(加盖学</w:t>
      </w:r>
      <w:r>
        <w:rPr>
          <w:rFonts w:hint="eastAsia" w:ascii="仿宋" w:hAnsi="仿宋" w:eastAsia="仿宋" w:cs="仿宋"/>
          <w:spacing w:val="4"/>
          <w:sz w:val="32"/>
          <w:szCs w:val="32"/>
          <w:lang w:val="en-US" w:eastAsia="zh-CN"/>
        </w:rPr>
        <w:t>院</w:t>
      </w:r>
      <w:r>
        <w:rPr>
          <w:rFonts w:hint="eastAsia" w:ascii="仿宋" w:hAnsi="仿宋" w:eastAsia="仿宋" w:cs="仿宋"/>
          <w:spacing w:val="4"/>
          <w:sz w:val="32"/>
          <w:szCs w:val="32"/>
        </w:rPr>
        <w:t xml:space="preserve">公章):                    </w:t>
      </w:r>
      <w:r>
        <w:rPr>
          <w:rFonts w:hint="eastAsia" w:ascii="仿宋" w:hAnsi="仿宋" w:eastAsia="仿宋" w:cs="仿宋"/>
          <w:spacing w:val="3"/>
          <w:sz w:val="32"/>
          <w:szCs w:val="32"/>
        </w:rPr>
        <w:t xml:space="preserve">          联系人及手机号：</w:t>
      </w:r>
    </w:p>
    <w:tbl>
      <w:tblPr>
        <w:tblStyle w:val="7"/>
        <w:tblW w:w="150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1908"/>
        <w:gridCol w:w="1779"/>
        <w:gridCol w:w="1818"/>
        <w:gridCol w:w="1579"/>
        <w:gridCol w:w="1599"/>
        <w:gridCol w:w="1849"/>
        <w:gridCol w:w="1939"/>
        <w:gridCol w:w="1784"/>
      </w:tblGrid>
      <w:tr w14:paraId="39D6A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844" w:type="dxa"/>
            <w:vAlign w:val="top"/>
          </w:tcPr>
          <w:p w14:paraId="525D6920">
            <w:pPr>
              <w:pStyle w:val="8"/>
              <w:spacing w:line="241" w:lineRule="auto"/>
              <w:rPr>
                <w:rFonts w:hint="eastAsia" w:ascii="黑体" w:hAnsi="黑体" w:eastAsia="黑体" w:cs="黑体"/>
                <w:b w:val="0"/>
                <w:bCs w:val="0"/>
              </w:rPr>
            </w:pPr>
          </w:p>
          <w:p w14:paraId="7376BF8D">
            <w:pPr>
              <w:spacing w:before="91" w:line="221" w:lineRule="auto"/>
              <w:ind w:left="138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8"/>
                <w:szCs w:val="28"/>
              </w:rPr>
              <w:t>序号</w:t>
            </w:r>
          </w:p>
        </w:tc>
        <w:tc>
          <w:tcPr>
            <w:tcW w:w="1908" w:type="dxa"/>
            <w:vAlign w:val="top"/>
          </w:tcPr>
          <w:p w14:paraId="42E8D0BC">
            <w:pPr>
              <w:pStyle w:val="8"/>
              <w:rPr>
                <w:rFonts w:hint="eastAsia" w:ascii="黑体" w:hAnsi="黑体" w:eastAsia="黑体" w:cs="黑体"/>
                <w:b w:val="0"/>
                <w:bCs w:val="0"/>
              </w:rPr>
            </w:pPr>
          </w:p>
          <w:p w14:paraId="2DAB2CD1">
            <w:pPr>
              <w:spacing w:before="91" w:line="220" w:lineRule="auto"/>
              <w:ind w:left="684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8"/>
                <w:sz w:val="28"/>
                <w:szCs w:val="28"/>
              </w:rPr>
              <w:t>学校</w:t>
            </w:r>
          </w:p>
        </w:tc>
        <w:tc>
          <w:tcPr>
            <w:tcW w:w="1779" w:type="dxa"/>
            <w:vAlign w:val="top"/>
          </w:tcPr>
          <w:p w14:paraId="38919E7D">
            <w:pPr>
              <w:pStyle w:val="8"/>
              <w:rPr>
                <w:rFonts w:hint="eastAsia" w:ascii="黑体" w:hAnsi="黑体" w:eastAsia="黑体" w:cs="黑体"/>
                <w:b w:val="0"/>
                <w:bCs w:val="0"/>
              </w:rPr>
            </w:pPr>
          </w:p>
          <w:p w14:paraId="63832ACC">
            <w:pPr>
              <w:spacing w:before="91" w:line="220" w:lineRule="auto"/>
              <w:ind w:left="346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8"/>
                <w:szCs w:val="28"/>
              </w:rPr>
              <w:t>课程名称</w:t>
            </w:r>
          </w:p>
        </w:tc>
        <w:tc>
          <w:tcPr>
            <w:tcW w:w="1818" w:type="dxa"/>
            <w:vAlign w:val="top"/>
          </w:tcPr>
          <w:p w14:paraId="465A7DC4">
            <w:pPr>
              <w:pStyle w:val="8"/>
              <w:rPr>
                <w:rFonts w:hint="eastAsia" w:ascii="黑体" w:hAnsi="黑体" w:eastAsia="黑体" w:cs="黑体"/>
                <w:b w:val="0"/>
                <w:bCs w:val="0"/>
              </w:rPr>
            </w:pPr>
          </w:p>
          <w:p w14:paraId="0876E43A">
            <w:pPr>
              <w:spacing w:before="91" w:line="219" w:lineRule="auto"/>
              <w:ind w:left="247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8"/>
                <w:szCs w:val="28"/>
              </w:rPr>
              <w:t>所属专业类</w:t>
            </w:r>
          </w:p>
        </w:tc>
        <w:tc>
          <w:tcPr>
            <w:tcW w:w="1579" w:type="dxa"/>
            <w:vAlign w:val="top"/>
          </w:tcPr>
          <w:p w14:paraId="73187F14">
            <w:pPr>
              <w:pStyle w:val="8"/>
              <w:rPr>
                <w:rFonts w:hint="eastAsia" w:ascii="黑体" w:hAnsi="黑体" w:eastAsia="黑体" w:cs="黑体"/>
                <w:b w:val="0"/>
                <w:bCs w:val="0"/>
              </w:rPr>
            </w:pPr>
          </w:p>
          <w:p w14:paraId="1C64B03F">
            <w:pPr>
              <w:spacing w:before="91" w:line="219" w:lineRule="auto"/>
              <w:ind w:left="369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8"/>
                <w:szCs w:val="28"/>
              </w:rPr>
              <w:t>负责人</w:t>
            </w:r>
          </w:p>
        </w:tc>
        <w:tc>
          <w:tcPr>
            <w:tcW w:w="1599" w:type="dxa"/>
            <w:vAlign w:val="top"/>
          </w:tcPr>
          <w:p w14:paraId="5F5BF0B2">
            <w:pPr>
              <w:pStyle w:val="8"/>
              <w:rPr>
                <w:rFonts w:hint="eastAsia" w:ascii="黑体" w:hAnsi="黑体" w:eastAsia="黑体" w:cs="黑体"/>
                <w:b w:val="0"/>
                <w:bCs w:val="0"/>
              </w:rPr>
            </w:pPr>
          </w:p>
          <w:p w14:paraId="612D5724">
            <w:pPr>
              <w:spacing w:before="91" w:line="219" w:lineRule="auto"/>
              <w:ind w:left="250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8"/>
                <w:szCs w:val="28"/>
              </w:rPr>
              <w:t>团队教师</w:t>
            </w:r>
          </w:p>
        </w:tc>
        <w:tc>
          <w:tcPr>
            <w:tcW w:w="1849" w:type="dxa"/>
            <w:vAlign w:val="top"/>
          </w:tcPr>
          <w:p w14:paraId="30E46656">
            <w:pPr>
              <w:spacing w:before="172" w:line="225" w:lineRule="auto"/>
              <w:ind w:left="81" w:right="92" w:firstLine="139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8"/>
                <w:szCs w:val="28"/>
              </w:rPr>
              <w:t>是否为国家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8"/>
                <w:szCs w:val="28"/>
              </w:rPr>
              <w:t>一流本科课程</w:t>
            </w:r>
          </w:p>
        </w:tc>
        <w:tc>
          <w:tcPr>
            <w:tcW w:w="1939" w:type="dxa"/>
            <w:vAlign w:val="top"/>
          </w:tcPr>
          <w:p w14:paraId="17AF9E3E">
            <w:pPr>
              <w:spacing w:before="162" w:line="232" w:lineRule="auto"/>
              <w:ind w:left="132" w:right="131" w:firstLine="139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8"/>
                <w:szCs w:val="28"/>
              </w:rPr>
              <w:t>是否为省级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8"/>
                <w:szCs w:val="28"/>
              </w:rPr>
              <w:t>一流本科课程</w:t>
            </w:r>
          </w:p>
        </w:tc>
        <w:tc>
          <w:tcPr>
            <w:tcW w:w="1784" w:type="dxa"/>
            <w:vAlign w:val="top"/>
          </w:tcPr>
          <w:p w14:paraId="5AB04632">
            <w:pPr>
              <w:spacing w:before="144" w:line="247" w:lineRule="auto"/>
              <w:ind w:left="613" w:right="295" w:hanging="280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8"/>
                <w:szCs w:val="28"/>
              </w:rPr>
              <w:t>课程访问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8"/>
                <w:szCs w:val="28"/>
              </w:rPr>
              <w:t>链接</w:t>
            </w:r>
          </w:p>
        </w:tc>
      </w:tr>
      <w:tr w14:paraId="36E433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844" w:type="dxa"/>
            <w:vAlign w:val="top"/>
          </w:tcPr>
          <w:p w14:paraId="2134E80A">
            <w:pPr>
              <w:spacing w:before="241" w:line="241" w:lineRule="auto"/>
              <w:ind w:left="345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908" w:type="dxa"/>
            <w:vAlign w:val="top"/>
          </w:tcPr>
          <w:p w14:paraId="65F60B30">
            <w:pPr>
              <w:pStyle w:val="8"/>
            </w:pPr>
          </w:p>
        </w:tc>
        <w:tc>
          <w:tcPr>
            <w:tcW w:w="1779" w:type="dxa"/>
            <w:vAlign w:val="top"/>
          </w:tcPr>
          <w:p w14:paraId="68A6D555">
            <w:pPr>
              <w:pStyle w:val="8"/>
            </w:pPr>
          </w:p>
        </w:tc>
        <w:tc>
          <w:tcPr>
            <w:tcW w:w="1818" w:type="dxa"/>
            <w:vAlign w:val="top"/>
          </w:tcPr>
          <w:p w14:paraId="7155571E">
            <w:pPr>
              <w:pStyle w:val="8"/>
            </w:pPr>
          </w:p>
        </w:tc>
        <w:tc>
          <w:tcPr>
            <w:tcW w:w="1579" w:type="dxa"/>
            <w:vAlign w:val="top"/>
          </w:tcPr>
          <w:p w14:paraId="296CBEA3">
            <w:pPr>
              <w:pStyle w:val="8"/>
            </w:pPr>
          </w:p>
        </w:tc>
        <w:tc>
          <w:tcPr>
            <w:tcW w:w="1599" w:type="dxa"/>
            <w:vAlign w:val="top"/>
          </w:tcPr>
          <w:p w14:paraId="750FD359">
            <w:pPr>
              <w:pStyle w:val="8"/>
            </w:pPr>
          </w:p>
        </w:tc>
        <w:tc>
          <w:tcPr>
            <w:tcW w:w="1849" w:type="dxa"/>
            <w:vAlign w:val="top"/>
          </w:tcPr>
          <w:p w14:paraId="2D3DE0A8">
            <w:pPr>
              <w:pStyle w:val="8"/>
            </w:pPr>
          </w:p>
        </w:tc>
        <w:tc>
          <w:tcPr>
            <w:tcW w:w="1939" w:type="dxa"/>
            <w:vAlign w:val="top"/>
          </w:tcPr>
          <w:p w14:paraId="0A0F1372">
            <w:pPr>
              <w:pStyle w:val="8"/>
            </w:pPr>
          </w:p>
        </w:tc>
        <w:tc>
          <w:tcPr>
            <w:tcW w:w="1784" w:type="dxa"/>
            <w:vAlign w:val="top"/>
          </w:tcPr>
          <w:p w14:paraId="63AC20B2">
            <w:pPr>
              <w:pStyle w:val="8"/>
            </w:pPr>
          </w:p>
        </w:tc>
      </w:tr>
      <w:tr w14:paraId="3B4478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844" w:type="dxa"/>
            <w:vAlign w:val="top"/>
          </w:tcPr>
          <w:p w14:paraId="25517727">
            <w:pPr>
              <w:spacing w:before="223" w:line="241" w:lineRule="auto"/>
              <w:ind w:left="345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204050"/>
                <w:sz w:val="28"/>
                <w:szCs w:val="28"/>
              </w:rPr>
              <w:t>2</w:t>
            </w:r>
          </w:p>
        </w:tc>
        <w:tc>
          <w:tcPr>
            <w:tcW w:w="1908" w:type="dxa"/>
            <w:vAlign w:val="top"/>
          </w:tcPr>
          <w:p w14:paraId="614C1CC8">
            <w:pPr>
              <w:pStyle w:val="8"/>
            </w:pPr>
          </w:p>
        </w:tc>
        <w:tc>
          <w:tcPr>
            <w:tcW w:w="1779" w:type="dxa"/>
            <w:vAlign w:val="top"/>
          </w:tcPr>
          <w:p w14:paraId="7C096731">
            <w:pPr>
              <w:pStyle w:val="8"/>
            </w:pPr>
          </w:p>
        </w:tc>
        <w:tc>
          <w:tcPr>
            <w:tcW w:w="1818" w:type="dxa"/>
            <w:vAlign w:val="top"/>
          </w:tcPr>
          <w:p w14:paraId="31DF2CFC">
            <w:pPr>
              <w:pStyle w:val="8"/>
            </w:pPr>
          </w:p>
        </w:tc>
        <w:tc>
          <w:tcPr>
            <w:tcW w:w="1579" w:type="dxa"/>
            <w:vAlign w:val="top"/>
          </w:tcPr>
          <w:p w14:paraId="1D7F2ECB">
            <w:pPr>
              <w:pStyle w:val="8"/>
            </w:pPr>
          </w:p>
        </w:tc>
        <w:tc>
          <w:tcPr>
            <w:tcW w:w="1599" w:type="dxa"/>
            <w:vAlign w:val="top"/>
          </w:tcPr>
          <w:p w14:paraId="127FAAB5">
            <w:pPr>
              <w:pStyle w:val="8"/>
            </w:pPr>
          </w:p>
        </w:tc>
        <w:tc>
          <w:tcPr>
            <w:tcW w:w="1849" w:type="dxa"/>
            <w:vAlign w:val="top"/>
          </w:tcPr>
          <w:p w14:paraId="413BEE5F">
            <w:pPr>
              <w:pStyle w:val="8"/>
            </w:pPr>
          </w:p>
        </w:tc>
        <w:tc>
          <w:tcPr>
            <w:tcW w:w="1939" w:type="dxa"/>
            <w:vAlign w:val="top"/>
          </w:tcPr>
          <w:p w14:paraId="5D9E452B">
            <w:pPr>
              <w:pStyle w:val="8"/>
            </w:pPr>
          </w:p>
        </w:tc>
        <w:tc>
          <w:tcPr>
            <w:tcW w:w="1784" w:type="dxa"/>
            <w:vAlign w:val="top"/>
          </w:tcPr>
          <w:p w14:paraId="7C232A93">
            <w:pPr>
              <w:pStyle w:val="8"/>
            </w:pPr>
          </w:p>
        </w:tc>
      </w:tr>
      <w:tr w14:paraId="62203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844" w:type="dxa"/>
            <w:vAlign w:val="top"/>
          </w:tcPr>
          <w:p w14:paraId="343C5DC1">
            <w:pPr>
              <w:spacing w:before="224"/>
              <w:ind w:left="345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02060"/>
                <w:sz w:val="28"/>
                <w:szCs w:val="28"/>
              </w:rPr>
              <w:t>3</w:t>
            </w:r>
          </w:p>
        </w:tc>
        <w:tc>
          <w:tcPr>
            <w:tcW w:w="1908" w:type="dxa"/>
            <w:vAlign w:val="top"/>
          </w:tcPr>
          <w:p w14:paraId="176AE81D">
            <w:pPr>
              <w:pStyle w:val="8"/>
            </w:pPr>
          </w:p>
        </w:tc>
        <w:tc>
          <w:tcPr>
            <w:tcW w:w="1779" w:type="dxa"/>
            <w:vAlign w:val="top"/>
          </w:tcPr>
          <w:p w14:paraId="5464E802">
            <w:pPr>
              <w:pStyle w:val="8"/>
            </w:pPr>
          </w:p>
        </w:tc>
        <w:tc>
          <w:tcPr>
            <w:tcW w:w="1818" w:type="dxa"/>
            <w:vAlign w:val="top"/>
          </w:tcPr>
          <w:p w14:paraId="06967F9B">
            <w:pPr>
              <w:pStyle w:val="8"/>
            </w:pPr>
          </w:p>
        </w:tc>
        <w:tc>
          <w:tcPr>
            <w:tcW w:w="1579" w:type="dxa"/>
            <w:vAlign w:val="top"/>
          </w:tcPr>
          <w:p w14:paraId="6453BD9A">
            <w:pPr>
              <w:pStyle w:val="8"/>
            </w:pPr>
          </w:p>
        </w:tc>
        <w:tc>
          <w:tcPr>
            <w:tcW w:w="1599" w:type="dxa"/>
            <w:vAlign w:val="top"/>
          </w:tcPr>
          <w:p w14:paraId="6DB70370">
            <w:pPr>
              <w:pStyle w:val="8"/>
            </w:pPr>
          </w:p>
        </w:tc>
        <w:tc>
          <w:tcPr>
            <w:tcW w:w="1849" w:type="dxa"/>
            <w:vAlign w:val="top"/>
          </w:tcPr>
          <w:p w14:paraId="667B17B4">
            <w:pPr>
              <w:pStyle w:val="8"/>
            </w:pPr>
          </w:p>
        </w:tc>
        <w:tc>
          <w:tcPr>
            <w:tcW w:w="1939" w:type="dxa"/>
            <w:vAlign w:val="top"/>
          </w:tcPr>
          <w:p w14:paraId="5BD6DE82">
            <w:pPr>
              <w:pStyle w:val="8"/>
            </w:pPr>
          </w:p>
        </w:tc>
        <w:tc>
          <w:tcPr>
            <w:tcW w:w="1784" w:type="dxa"/>
            <w:vAlign w:val="top"/>
          </w:tcPr>
          <w:p w14:paraId="1B17B67C">
            <w:pPr>
              <w:pStyle w:val="8"/>
            </w:pPr>
          </w:p>
        </w:tc>
      </w:tr>
      <w:tr w14:paraId="796D04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3" w:hRule="atLeast"/>
        </w:trPr>
        <w:tc>
          <w:tcPr>
            <w:tcW w:w="844" w:type="dxa"/>
            <w:vAlign w:val="top"/>
          </w:tcPr>
          <w:p w14:paraId="46933ED1">
            <w:pPr>
              <w:spacing w:before="237" w:line="425" w:lineRule="exact"/>
              <w:ind w:left="134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8"/>
                <w:position w:val="3"/>
                <w:sz w:val="28"/>
                <w:szCs w:val="28"/>
              </w:rPr>
              <w:t>……</w:t>
            </w:r>
          </w:p>
        </w:tc>
        <w:tc>
          <w:tcPr>
            <w:tcW w:w="1908" w:type="dxa"/>
            <w:vAlign w:val="top"/>
          </w:tcPr>
          <w:p w14:paraId="1FF32EAE">
            <w:pPr>
              <w:pStyle w:val="8"/>
            </w:pPr>
          </w:p>
        </w:tc>
        <w:tc>
          <w:tcPr>
            <w:tcW w:w="1779" w:type="dxa"/>
            <w:vAlign w:val="top"/>
          </w:tcPr>
          <w:p w14:paraId="6CC81CBF">
            <w:pPr>
              <w:pStyle w:val="8"/>
            </w:pPr>
          </w:p>
        </w:tc>
        <w:tc>
          <w:tcPr>
            <w:tcW w:w="1818" w:type="dxa"/>
            <w:vAlign w:val="top"/>
          </w:tcPr>
          <w:p w14:paraId="63741117">
            <w:pPr>
              <w:pStyle w:val="8"/>
            </w:pPr>
          </w:p>
        </w:tc>
        <w:tc>
          <w:tcPr>
            <w:tcW w:w="1579" w:type="dxa"/>
            <w:vAlign w:val="top"/>
          </w:tcPr>
          <w:p w14:paraId="546C12BF">
            <w:pPr>
              <w:pStyle w:val="8"/>
            </w:pPr>
          </w:p>
        </w:tc>
        <w:tc>
          <w:tcPr>
            <w:tcW w:w="1599" w:type="dxa"/>
            <w:vAlign w:val="top"/>
          </w:tcPr>
          <w:p w14:paraId="67EB0941">
            <w:pPr>
              <w:pStyle w:val="8"/>
            </w:pPr>
          </w:p>
        </w:tc>
        <w:tc>
          <w:tcPr>
            <w:tcW w:w="1849" w:type="dxa"/>
            <w:vAlign w:val="top"/>
          </w:tcPr>
          <w:p w14:paraId="7268B189">
            <w:pPr>
              <w:pStyle w:val="8"/>
            </w:pPr>
          </w:p>
        </w:tc>
        <w:tc>
          <w:tcPr>
            <w:tcW w:w="1939" w:type="dxa"/>
            <w:vAlign w:val="top"/>
          </w:tcPr>
          <w:p w14:paraId="33E405EB">
            <w:pPr>
              <w:pStyle w:val="8"/>
            </w:pPr>
          </w:p>
        </w:tc>
        <w:tc>
          <w:tcPr>
            <w:tcW w:w="1784" w:type="dxa"/>
            <w:vAlign w:val="top"/>
          </w:tcPr>
          <w:p w14:paraId="29F099D7">
            <w:pPr>
              <w:pStyle w:val="8"/>
            </w:pPr>
          </w:p>
        </w:tc>
      </w:tr>
    </w:tbl>
    <w:p w14:paraId="6E4C51C4">
      <w:pPr>
        <w:spacing w:before="75" w:line="222" w:lineRule="auto"/>
        <w:rPr>
          <w:rFonts w:ascii="楷体" w:hAnsi="楷体" w:eastAsia="楷体" w:cs="楷体"/>
          <w:spacing w:val="10"/>
          <w:sz w:val="22"/>
          <w:szCs w:val="22"/>
        </w:rPr>
      </w:pPr>
    </w:p>
    <w:sectPr>
      <w:footerReference r:id="rId5" w:type="default"/>
      <w:pgSz w:w="16820" w:h="11900" w:orient="landscape"/>
      <w:pgMar w:top="1465" w:right="1429" w:bottom="1145" w:left="1191" w:header="0" w:footer="94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F1EC461-628D-41EE-8936-699BF491584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1B422D9-88D0-4A13-A169-ACC36658E0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2CD8897-137A-40D1-B80B-217704ECED8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BAF97C0-7100-49AC-91FC-84299B6CFBB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071D62CA-C102-49F7-9708-9BE40C1EAC1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68FC6">
    <w:pPr>
      <w:spacing w:before="1" w:line="172" w:lineRule="auto"/>
      <w:ind w:left="205"/>
      <w:rPr>
        <w:rFonts w:ascii="Times New Roman" w:hAnsi="Times New Roman" w:eastAsia="Times New Roman" w:cs="Times New Roman"/>
        <w:sz w:val="25"/>
        <w:szCs w:val="25"/>
      </w:rPr>
    </w:pPr>
    <w:r>
      <w:rPr>
        <w:sz w:val="25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CF8B06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CF8B06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D53210D"/>
    <w:rsid w:val="2F573755"/>
    <w:rsid w:val="66001A28"/>
    <w:rsid w:val="77EF7F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1430</Words>
  <Characters>1476</Characters>
  <TotalTime>18</TotalTime>
  <ScaleCrop>false</ScaleCrop>
  <LinksUpToDate>false</LinksUpToDate>
  <CharactersWithSpaces>1564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2026-08-06T16:08:00Z</dcterms:created>
  <dc:creator>kunm2</dc:creator>
  <cp:lastModifiedBy>胖鱼儿</cp:lastModifiedBy>
  <dcterms:modified xsi:type="dcterms:W3CDTF">2026-08-07T23:35:52Z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2026-08-06T16:08:29Z</vt:filetime>
  </property>
  <property fmtid="{D5CDD505-2E9C-101B-9397-08002B2CF9AE}" pid="4" name="UsrData">
    <vt:lpwstr>6a7440f9ee0b64001fcced6dwl</vt:lpwstr>
  </property>
  <property fmtid="{D5CDD505-2E9C-101B-9397-08002B2CF9AE}" pid="5" name="KSOTemplateDocerSaveRecord">
    <vt:lpwstr>eyJoZGlkIjoiNGU5YTk2NWU3OTRhNTU0YjZlNWE0ODExMjY4YzM0MTgiLCJ1c2VySWQiOiIyNDUwMDE4MTYifQ==</vt:lpwstr>
  </property>
  <property fmtid="{D5CDD505-2E9C-101B-9397-08002B2CF9AE}" pid="6" name="KSOProductBuildVer">
    <vt:lpwstr>2052-12.1.0.28043</vt:lpwstr>
  </property>
  <property fmtid="{D5CDD505-2E9C-101B-9397-08002B2CF9AE}" pid="7" name="ICV">
    <vt:lpwstr>A47FD826B677405B9EADFD8CF2AC6CE8_12</vt:lpwstr>
  </property>
</Properties>
</file>